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C132" w14:textId="21F049AD" w:rsidR="000D560B" w:rsidRDefault="00DE4A53" w:rsidP="00A4259D">
      <w:pPr>
        <w:spacing w:after="0"/>
        <w:jc w:val="center"/>
        <w:rPr>
          <w:rFonts w:ascii="Palatino Linotype" w:hAnsi="Palatino Linotype"/>
          <w:b/>
        </w:rPr>
      </w:pPr>
      <w:r w:rsidRPr="00391D98">
        <w:rPr>
          <w:rFonts w:ascii="Palatino Linotype" w:hAnsi="Palatino Linotype"/>
          <w:b/>
        </w:rPr>
        <w:t xml:space="preserve">PRAXISKÖZÖSSÉGI </w:t>
      </w:r>
      <w:r w:rsidR="000D560B" w:rsidRPr="00391D98">
        <w:rPr>
          <w:rFonts w:ascii="Palatino Linotype" w:hAnsi="Palatino Linotype"/>
          <w:b/>
        </w:rPr>
        <w:t>KONZORCIUMI EGYÜTTMŰKÖDÉSI MEGÁLLAPODÁS</w:t>
      </w:r>
    </w:p>
    <w:p w14:paraId="05FD7B2C" w14:textId="77777777" w:rsidR="0025659A" w:rsidRDefault="0025659A" w:rsidP="00A4259D">
      <w:pPr>
        <w:spacing w:after="0"/>
        <w:jc w:val="center"/>
        <w:rPr>
          <w:rFonts w:ascii="Palatino Linotype" w:hAnsi="Palatino Linotype"/>
          <w:b/>
        </w:rPr>
      </w:pPr>
    </w:p>
    <w:p w14:paraId="1A4736DC" w14:textId="0C03B9D9" w:rsidR="0025659A" w:rsidRPr="00391D98" w:rsidRDefault="0025659A" w:rsidP="00A4259D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JÁRÁSI FOGORVOSI PRAXISKÖZÖSSÉG LÉTREHOZÁSÁRÓL</w:t>
      </w:r>
    </w:p>
    <w:p w14:paraId="3AD0D66F" w14:textId="77777777" w:rsidR="000D560B" w:rsidRPr="00391D98" w:rsidRDefault="000D560B" w:rsidP="009365A9">
      <w:pPr>
        <w:spacing w:before="360" w:after="360"/>
        <w:jc w:val="center"/>
        <w:rPr>
          <w:rFonts w:ascii="Palatino Linotype" w:hAnsi="Palatino Linotype"/>
          <w:b/>
        </w:rPr>
      </w:pPr>
      <w:r w:rsidRPr="00391D98">
        <w:rPr>
          <w:rFonts w:ascii="Palatino Linotype" w:hAnsi="Palatino Linotype"/>
          <w:b/>
        </w:rPr>
        <w:t>PREAMBULUM</w:t>
      </w:r>
    </w:p>
    <w:p w14:paraId="7A1A9D89" w14:textId="484C472D" w:rsidR="007E4141" w:rsidRPr="008A3247" w:rsidRDefault="007E4141" w:rsidP="004013C2">
      <w:pPr>
        <w:spacing w:before="120" w:after="0" w:line="240" w:lineRule="auto"/>
        <w:jc w:val="both"/>
        <w:rPr>
          <w:rFonts w:ascii="Palatino Linotype" w:hAnsi="Palatino Linotype"/>
        </w:rPr>
      </w:pPr>
      <w:r w:rsidRPr="008A3247">
        <w:rPr>
          <w:rFonts w:ascii="Palatino Linotype" w:hAnsi="Palatino Linotype"/>
        </w:rPr>
        <w:t>A praxisközösségekről szóló 53/2021</w:t>
      </w:r>
      <w:r w:rsidR="0034115B">
        <w:rPr>
          <w:rFonts w:ascii="Palatino Linotype" w:hAnsi="Palatino Linotype"/>
        </w:rPr>
        <w:t>.</w:t>
      </w:r>
      <w:r w:rsidRPr="008A3247">
        <w:rPr>
          <w:rFonts w:ascii="Palatino Linotype" w:hAnsi="Palatino Linotype"/>
        </w:rPr>
        <w:t xml:space="preserve"> (II. 9.) Kormányrendelet (a továbbiakban: </w:t>
      </w:r>
      <w:proofErr w:type="spellStart"/>
      <w:r w:rsidRPr="008A3247">
        <w:rPr>
          <w:rFonts w:ascii="Palatino Linotype" w:hAnsi="Palatino Linotype"/>
        </w:rPr>
        <w:t>Pkr</w:t>
      </w:r>
      <w:proofErr w:type="spellEnd"/>
      <w:r w:rsidRPr="008A3247">
        <w:rPr>
          <w:rFonts w:ascii="Palatino Linotype" w:hAnsi="Palatino Linotype"/>
        </w:rPr>
        <w:t xml:space="preserve">.) 2. § (3) bekezdés c) pontja </w:t>
      </w:r>
      <w:r w:rsidR="00C960F6">
        <w:rPr>
          <w:rFonts w:ascii="Palatino Linotype" w:hAnsi="Palatino Linotype"/>
        </w:rPr>
        <w:t xml:space="preserve">és </w:t>
      </w:r>
      <w:r w:rsidR="004620B5">
        <w:rPr>
          <w:rFonts w:ascii="Palatino Linotype" w:hAnsi="Palatino Linotype"/>
        </w:rPr>
        <w:t xml:space="preserve">a </w:t>
      </w:r>
      <w:proofErr w:type="spellStart"/>
      <w:r w:rsidR="004620B5">
        <w:rPr>
          <w:rFonts w:ascii="Palatino Linotype" w:hAnsi="Palatino Linotype"/>
        </w:rPr>
        <w:t>Pkr</w:t>
      </w:r>
      <w:proofErr w:type="spellEnd"/>
      <w:r w:rsidR="004620B5">
        <w:rPr>
          <w:rFonts w:ascii="Palatino Linotype" w:hAnsi="Palatino Linotype"/>
        </w:rPr>
        <w:t xml:space="preserve">. 2. § (4a) bekezdése </w:t>
      </w:r>
      <w:r w:rsidRPr="008A3247">
        <w:rPr>
          <w:rFonts w:ascii="Palatino Linotype" w:hAnsi="Palatino Linotype"/>
        </w:rPr>
        <w:t xml:space="preserve">alapján a </w:t>
      </w:r>
      <w:proofErr w:type="spellStart"/>
      <w:proofErr w:type="gramStart"/>
      <w:r w:rsidRPr="008A3247">
        <w:rPr>
          <w:rFonts w:ascii="Palatino Linotype" w:hAnsi="Palatino Linotype"/>
        </w:rPr>
        <w:t>Pkr</w:t>
      </w:r>
      <w:proofErr w:type="spellEnd"/>
      <w:r w:rsidRPr="008A3247">
        <w:rPr>
          <w:rFonts w:ascii="Palatino Linotype" w:hAnsi="Palatino Linotype"/>
        </w:rPr>
        <w:t>.-</w:t>
      </w:r>
      <w:proofErr w:type="spellStart"/>
      <w:proofErr w:type="gramEnd"/>
      <w:r w:rsidRPr="008A3247">
        <w:rPr>
          <w:rFonts w:ascii="Palatino Linotype" w:hAnsi="Palatino Linotype"/>
        </w:rPr>
        <w:t>ben</w:t>
      </w:r>
      <w:proofErr w:type="spellEnd"/>
      <w:r w:rsidRPr="008A3247">
        <w:rPr>
          <w:rFonts w:ascii="Palatino Linotype" w:hAnsi="Palatino Linotype"/>
        </w:rPr>
        <w:t xml:space="preserve"> foglalt feltételeknek megfelelő szolgáltatók szolgálataik részvételével a magasabb szintű egészségügyi szolgáltatás nyújtása és alapellátási feladataik összehangolt ellátása érdekében szoros szakmai és gazdasági együttműködést hozhatnak létre </w:t>
      </w:r>
      <w:r w:rsidR="004620B5">
        <w:rPr>
          <w:rFonts w:ascii="Palatino Linotype" w:hAnsi="Palatino Linotype"/>
        </w:rPr>
        <w:t xml:space="preserve">járási fogorvosi </w:t>
      </w:r>
      <w:r w:rsidRPr="008A3247">
        <w:rPr>
          <w:rFonts w:ascii="Palatino Linotype" w:hAnsi="Palatino Linotype"/>
        </w:rPr>
        <w:t>praxisközösségi konzorcium formájában.</w:t>
      </w:r>
    </w:p>
    <w:p w14:paraId="6A1A795E" w14:textId="75AEE820" w:rsidR="007E4141" w:rsidRPr="008A3247" w:rsidRDefault="007E4141" w:rsidP="004013C2">
      <w:pPr>
        <w:spacing w:before="120" w:after="0" w:line="240" w:lineRule="auto"/>
        <w:jc w:val="both"/>
        <w:rPr>
          <w:rFonts w:ascii="Palatino Linotype" w:hAnsi="Palatino Linotype"/>
        </w:rPr>
      </w:pPr>
      <w:r w:rsidRPr="008A3247">
        <w:rPr>
          <w:rFonts w:ascii="Palatino Linotype" w:hAnsi="Palatino Linotype"/>
        </w:rPr>
        <w:t>A Polgári Törvénykönyvről szóló 2013. évi V. törvény (a továbbiakban: Ptk.) 6:498. §-a alapján polgári jogi társasági szerződéssel a felek arra vállalnak kötelezettséget, hogy a közös céljuk elérése érdekében együttműködnek, a közös cél megvalósításához szükséges vagyoni hozzájárulást teljesítenek, és tevékenységük kockázatát közösen viselik.</w:t>
      </w:r>
    </w:p>
    <w:p w14:paraId="14AEFADF" w14:textId="71C25AB6" w:rsidR="007E4141" w:rsidRDefault="007E4141" w:rsidP="004013C2">
      <w:pPr>
        <w:spacing w:before="120" w:after="0" w:line="240" w:lineRule="auto"/>
        <w:jc w:val="both"/>
        <w:rPr>
          <w:rFonts w:ascii="Palatino Linotype" w:hAnsi="Palatino Linotype"/>
        </w:rPr>
      </w:pPr>
      <w:r w:rsidRPr="008A3247">
        <w:rPr>
          <w:rFonts w:ascii="Palatino Linotype" w:hAnsi="Palatino Linotype"/>
        </w:rPr>
        <w:t>A konzorcium létrehozásával új önálló jogalany nem keletkezik, tagjai önállóságukat megőrzik.</w:t>
      </w:r>
    </w:p>
    <w:p w14:paraId="0595C08D" w14:textId="2230BEA4" w:rsidR="00CB0682" w:rsidRDefault="004013C2" w:rsidP="00506CFA">
      <w:pPr>
        <w:spacing w:before="120" w:after="0" w:line="240" w:lineRule="auto"/>
        <w:jc w:val="both"/>
        <w:rPr>
          <w:rFonts w:ascii="Palatino Linotype" w:hAnsi="Palatino Linotype"/>
        </w:rPr>
      </w:pPr>
      <w:r w:rsidRPr="00391D98">
        <w:rPr>
          <w:rFonts w:ascii="Palatino Linotype" w:hAnsi="Palatino Linotype"/>
        </w:rPr>
        <w:t>Az önálló orvosi tevékenységről szóló 2000. évi II. törvény végrehajtásáról szóló 313/2011</w:t>
      </w:r>
      <w:r w:rsidR="0034115B">
        <w:rPr>
          <w:rFonts w:ascii="Palatino Linotype" w:hAnsi="Palatino Linotype"/>
        </w:rPr>
        <w:t>.</w:t>
      </w:r>
      <w:r w:rsidRPr="00391D98">
        <w:rPr>
          <w:rFonts w:ascii="Palatino Linotype" w:hAnsi="Palatino Linotype"/>
        </w:rPr>
        <w:t xml:space="preserve"> (XII. 23.) Korm. rendelet 12. § (1) bekezdésével kijelölt </w:t>
      </w:r>
      <w:r w:rsidR="007E4141" w:rsidRPr="008A3247">
        <w:rPr>
          <w:rFonts w:ascii="Palatino Linotype" w:hAnsi="Palatino Linotype"/>
        </w:rPr>
        <w:t xml:space="preserve">praxiskezelő </w:t>
      </w:r>
      <w:r w:rsidRPr="00391D98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 xml:space="preserve">a </w:t>
      </w:r>
      <w:r w:rsidRPr="00391D98">
        <w:rPr>
          <w:rFonts w:ascii="Palatino Linotype" w:hAnsi="Palatino Linotype"/>
        </w:rPr>
        <w:t xml:space="preserve">továbbiakban: praxiskezelő) </w:t>
      </w:r>
      <w:r w:rsidR="007E4141" w:rsidRPr="008A3247">
        <w:rPr>
          <w:rFonts w:ascii="Palatino Linotype" w:hAnsi="Palatino Linotype"/>
        </w:rPr>
        <w:t xml:space="preserve">a </w:t>
      </w:r>
      <w:proofErr w:type="spellStart"/>
      <w:r w:rsidR="007E4141" w:rsidRPr="008A3247">
        <w:rPr>
          <w:rFonts w:ascii="Palatino Linotype" w:hAnsi="Palatino Linotype"/>
        </w:rPr>
        <w:t>Pkr</w:t>
      </w:r>
      <w:proofErr w:type="spellEnd"/>
      <w:r w:rsidR="007E4141" w:rsidRPr="008A3247">
        <w:rPr>
          <w:rFonts w:ascii="Palatino Linotype" w:hAnsi="Palatino Linotype"/>
        </w:rPr>
        <w:t>. 2. § (8) bekezdése alapján, a praxisközösségi konzorciumok érvényes létrehozásának és működésének feltételeként a praxisközösségi konzorciumi együttműködési megál</w:t>
      </w:r>
      <w:r w:rsidR="007E4141">
        <w:rPr>
          <w:rFonts w:ascii="Palatino Linotype" w:hAnsi="Palatino Linotype"/>
        </w:rPr>
        <w:t>lapodások tartalmára vonatkozóan</w:t>
      </w:r>
      <w:r w:rsidR="007E4141" w:rsidRPr="008A3247">
        <w:rPr>
          <w:rFonts w:ascii="Palatino Linotype" w:hAnsi="Palatino Linotype"/>
        </w:rPr>
        <w:t xml:space="preserve"> </w:t>
      </w:r>
      <w:r w:rsidR="003A70AF">
        <w:rPr>
          <w:rFonts w:ascii="Palatino Linotype" w:hAnsi="Palatino Linotype"/>
        </w:rPr>
        <w:t>kötelező előírásokat</w:t>
      </w:r>
      <w:r w:rsidR="007E4141">
        <w:rPr>
          <w:rFonts w:ascii="Palatino Linotype" w:hAnsi="Palatino Linotype"/>
        </w:rPr>
        <w:t xml:space="preserve"> tehet közzé.</w:t>
      </w:r>
    </w:p>
    <w:p w14:paraId="4C017B9E" w14:textId="4DBFAB2C" w:rsidR="000D560B" w:rsidRPr="00391D98" w:rsidRDefault="004316DB" w:rsidP="009365A9">
      <w:pPr>
        <w:spacing w:before="360" w:after="36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</w:t>
      </w:r>
      <w:r w:rsidR="000D560B" w:rsidRPr="00391D98">
        <w:rPr>
          <w:rFonts w:ascii="Palatino Linotype" w:hAnsi="Palatino Linotype"/>
          <w:b/>
        </w:rPr>
        <w:t xml:space="preserve">. </w:t>
      </w:r>
      <w:r w:rsidR="00DD6901" w:rsidRPr="00391D98">
        <w:rPr>
          <w:rFonts w:ascii="Palatino Linotype" w:hAnsi="Palatino Linotype"/>
          <w:b/>
        </w:rPr>
        <w:t>A MEGÁLLAPODÁST LÉTREHOZÓ FELEK</w:t>
      </w:r>
    </w:p>
    <w:p w14:paraId="30157E7B" w14:textId="3F828AA9" w:rsidR="00E00601" w:rsidRDefault="00E00601" w:rsidP="00F8097B">
      <w:pPr>
        <w:jc w:val="both"/>
        <w:rPr>
          <w:rFonts w:ascii="Palatino Linotype" w:hAnsi="Palatino Linotype"/>
        </w:rPr>
      </w:pPr>
      <w:r w:rsidRPr="00391D98">
        <w:rPr>
          <w:rFonts w:ascii="Palatino Linotype" w:hAnsi="Palatino Linotype"/>
        </w:rPr>
        <w:t xml:space="preserve">Jelen </w:t>
      </w:r>
      <w:r>
        <w:rPr>
          <w:rFonts w:ascii="Palatino Linotype" w:hAnsi="Palatino Linotype"/>
        </w:rPr>
        <w:t>konzorciumi együttműködési megállapodással (a továbbiakban</w:t>
      </w:r>
      <w:r w:rsidR="004013C2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 xml:space="preserve"> Megállapodás)</w:t>
      </w:r>
      <w:r w:rsidRPr="00391D98">
        <w:rPr>
          <w:rFonts w:ascii="Palatino Linotype" w:hAnsi="Palatino Linotype"/>
        </w:rPr>
        <w:t xml:space="preserve"> </w:t>
      </w:r>
      <w:r w:rsidR="00734235">
        <w:rPr>
          <w:rFonts w:ascii="Palatino Linotype" w:hAnsi="Palatino Linotype"/>
        </w:rPr>
        <w:t xml:space="preserve">a </w:t>
      </w:r>
      <w:proofErr w:type="spellStart"/>
      <w:r w:rsidR="00734235">
        <w:rPr>
          <w:rFonts w:ascii="Palatino Linotype" w:hAnsi="Palatino Linotype"/>
        </w:rPr>
        <w:t>Pkr</w:t>
      </w:r>
      <w:proofErr w:type="spellEnd"/>
      <w:r w:rsidR="00734235">
        <w:rPr>
          <w:rFonts w:ascii="Palatino Linotype" w:hAnsi="Palatino Linotype"/>
        </w:rPr>
        <w:t xml:space="preserve">. 2. § (3) bekezdésének c) pontja </w:t>
      </w:r>
      <w:r w:rsidR="004620B5">
        <w:rPr>
          <w:rFonts w:ascii="Palatino Linotype" w:hAnsi="Palatino Linotype"/>
        </w:rPr>
        <w:t xml:space="preserve">és a </w:t>
      </w:r>
      <w:proofErr w:type="spellStart"/>
      <w:r w:rsidR="004620B5">
        <w:rPr>
          <w:rFonts w:ascii="Palatino Linotype" w:hAnsi="Palatino Linotype"/>
        </w:rPr>
        <w:t>Pkr</w:t>
      </w:r>
      <w:proofErr w:type="spellEnd"/>
      <w:r w:rsidR="004620B5">
        <w:rPr>
          <w:rFonts w:ascii="Palatino Linotype" w:hAnsi="Palatino Linotype"/>
        </w:rPr>
        <w:t xml:space="preserve"> 2. § (4a) bekezdése </w:t>
      </w:r>
      <w:r w:rsidR="00734235">
        <w:rPr>
          <w:rFonts w:ascii="Palatino Linotype" w:hAnsi="Palatino Linotype"/>
        </w:rPr>
        <w:t xml:space="preserve">alapján </w:t>
      </w:r>
      <w:r w:rsidRPr="00391D98">
        <w:rPr>
          <w:rFonts w:ascii="Palatino Linotype" w:hAnsi="Palatino Linotype"/>
        </w:rPr>
        <w:t xml:space="preserve">létrejövő </w:t>
      </w:r>
      <w:r w:rsidR="004620B5">
        <w:rPr>
          <w:rFonts w:ascii="Palatino Linotype" w:hAnsi="Palatino Linotype"/>
        </w:rPr>
        <w:t xml:space="preserve">járási fogorvosi </w:t>
      </w:r>
      <w:r w:rsidR="00734235">
        <w:rPr>
          <w:rFonts w:ascii="Palatino Linotype" w:hAnsi="Palatino Linotype"/>
        </w:rPr>
        <w:t xml:space="preserve">praxisközösségi konzorcium (a továbbiakban: </w:t>
      </w:r>
      <w:r w:rsidRPr="00391D98">
        <w:rPr>
          <w:rFonts w:ascii="Palatino Linotype" w:hAnsi="Palatino Linotype"/>
        </w:rPr>
        <w:t>Konzorcium</w:t>
      </w:r>
      <w:r w:rsidR="00734235">
        <w:rPr>
          <w:rFonts w:ascii="Palatino Linotype" w:hAnsi="Palatino Linotype"/>
        </w:rPr>
        <w:t>)</w:t>
      </w:r>
      <w:r w:rsidRPr="00391D9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t</w:t>
      </w:r>
      <w:r w:rsidRPr="00391D98">
        <w:rPr>
          <w:rFonts w:ascii="Palatino Linotype" w:hAnsi="Palatino Linotype"/>
        </w:rPr>
        <w:t>agjai területi ellátási kötelezettséggel rendelkező, felnőtt, vegyes vagy gyermek körzetet ellátó</w:t>
      </w:r>
      <w:r w:rsidR="004620B5">
        <w:rPr>
          <w:rFonts w:ascii="Palatino Linotype" w:hAnsi="Palatino Linotype"/>
        </w:rPr>
        <w:t xml:space="preserve"> </w:t>
      </w:r>
      <w:r w:rsidRPr="001B5EE6">
        <w:rPr>
          <w:rFonts w:ascii="Palatino Linotype" w:hAnsi="Palatino Linotype"/>
        </w:rPr>
        <w:t>fogorvosi</w:t>
      </w:r>
      <w:r w:rsidRPr="00391D98">
        <w:rPr>
          <w:rFonts w:ascii="Palatino Linotype" w:hAnsi="Palatino Linotype"/>
        </w:rPr>
        <w:t xml:space="preserve"> szolgálatot működtető egészségügyi szolgáltatók (a továbbiakban: Tag,</w:t>
      </w:r>
      <w:r>
        <w:rPr>
          <w:rFonts w:ascii="Palatino Linotype" w:hAnsi="Palatino Linotype"/>
        </w:rPr>
        <w:t xml:space="preserve"> együtt: Tagok).</w:t>
      </w:r>
    </w:p>
    <w:p w14:paraId="2D038605" w14:textId="6F938A2D" w:rsidR="00580BCB" w:rsidRPr="006A7421" w:rsidRDefault="00AF7D63" w:rsidP="00F8097B">
      <w:pPr>
        <w:jc w:val="both"/>
        <w:rPr>
          <w:rFonts w:ascii="Palatino Linotype" w:hAnsi="Palatino Linotype"/>
          <w:i/>
          <w:iCs/>
          <w:color w:val="FF0000"/>
        </w:rPr>
      </w:pPr>
      <w:r w:rsidRPr="00391D98">
        <w:rPr>
          <w:rFonts w:ascii="Palatino Linotype" w:hAnsi="Palatino Linotype"/>
        </w:rPr>
        <w:t xml:space="preserve">A </w:t>
      </w:r>
      <w:r w:rsidR="00F8097B" w:rsidRPr="00391D98">
        <w:rPr>
          <w:rFonts w:ascii="Palatino Linotype" w:hAnsi="Palatino Linotype"/>
        </w:rPr>
        <w:t xml:space="preserve">Tagok megállapítják, hogy a Megállapodás aláírásával létrejövő </w:t>
      </w:r>
      <w:r w:rsidR="00115933" w:rsidRPr="00391D98">
        <w:rPr>
          <w:rFonts w:ascii="Palatino Linotype" w:hAnsi="Palatino Linotype"/>
        </w:rPr>
        <w:t>K</w:t>
      </w:r>
      <w:r w:rsidRPr="00391D98">
        <w:rPr>
          <w:rFonts w:ascii="Palatino Linotype" w:hAnsi="Palatino Linotype"/>
        </w:rPr>
        <w:t>onzorcium</w:t>
      </w:r>
      <w:r w:rsidR="00C73E58" w:rsidRPr="00391D98">
        <w:rPr>
          <w:rFonts w:ascii="Palatino Linotype" w:hAnsi="Palatino Linotype"/>
        </w:rPr>
        <w:t xml:space="preserve"> működése </w:t>
      </w:r>
      <w:r w:rsidR="00115933" w:rsidRPr="00391D98">
        <w:rPr>
          <w:rFonts w:ascii="Palatino Linotype" w:hAnsi="Palatino Linotype"/>
        </w:rPr>
        <w:t xml:space="preserve">a </w:t>
      </w:r>
      <w:r w:rsidR="00397DF4" w:rsidRPr="00391D98">
        <w:rPr>
          <w:rFonts w:ascii="Palatino Linotype" w:hAnsi="Palatino Linotype"/>
        </w:rPr>
        <w:t>T</w:t>
      </w:r>
      <w:r w:rsidR="00115933" w:rsidRPr="00391D98">
        <w:rPr>
          <w:rFonts w:ascii="Palatino Linotype" w:hAnsi="Palatino Linotype"/>
        </w:rPr>
        <w:t>agok által működtetett</w:t>
      </w:r>
      <w:r w:rsidR="00CC1AC6" w:rsidRPr="00391D98">
        <w:rPr>
          <w:rFonts w:ascii="Palatino Linotype" w:hAnsi="Palatino Linotype"/>
        </w:rPr>
        <w:t>,</w:t>
      </w:r>
      <w:r w:rsidR="00115933" w:rsidRPr="00391D98">
        <w:rPr>
          <w:rFonts w:ascii="Palatino Linotype" w:hAnsi="Palatino Linotype"/>
        </w:rPr>
        <w:t xml:space="preserve"> jelen </w:t>
      </w:r>
      <w:r w:rsidR="00DD6901" w:rsidRPr="00391D98">
        <w:rPr>
          <w:rFonts w:ascii="Palatino Linotype" w:hAnsi="Palatino Linotype"/>
        </w:rPr>
        <w:t>M</w:t>
      </w:r>
      <w:r w:rsidR="00115933" w:rsidRPr="00391D98">
        <w:rPr>
          <w:rFonts w:ascii="Palatino Linotype" w:hAnsi="Palatino Linotype"/>
        </w:rPr>
        <w:t>egállapodásban meghatározott területi ellátási kötelezettség</w:t>
      </w:r>
      <w:r w:rsidR="00580BCB" w:rsidRPr="00391D98">
        <w:rPr>
          <w:rFonts w:ascii="Palatino Linotype" w:hAnsi="Palatino Linotype"/>
        </w:rPr>
        <w:t>gel rendelkező</w:t>
      </w:r>
      <w:r w:rsidR="00115933" w:rsidRPr="00391D98">
        <w:rPr>
          <w:rFonts w:ascii="Palatino Linotype" w:hAnsi="Palatino Linotype"/>
        </w:rPr>
        <w:t xml:space="preserve"> alapellátási körzeteket ellátó </w:t>
      </w:r>
      <w:r w:rsidR="00F8097B" w:rsidRPr="00391D98">
        <w:rPr>
          <w:rFonts w:ascii="Palatino Linotype" w:hAnsi="Palatino Linotype"/>
        </w:rPr>
        <w:t>szolgálatok</w:t>
      </w:r>
      <w:r w:rsidR="00DD6901" w:rsidRPr="00391D98">
        <w:rPr>
          <w:rFonts w:ascii="Palatino Linotype" w:hAnsi="Palatino Linotype"/>
        </w:rPr>
        <w:t>ra</w:t>
      </w:r>
      <w:r w:rsidR="00F8097B" w:rsidRPr="00391D98">
        <w:rPr>
          <w:rFonts w:ascii="Palatino Linotype" w:hAnsi="Palatino Linotype"/>
        </w:rPr>
        <w:t xml:space="preserve"> (praxisok</w:t>
      </w:r>
      <w:r w:rsidR="00DD6901" w:rsidRPr="00391D98">
        <w:rPr>
          <w:rFonts w:ascii="Palatino Linotype" w:hAnsi="Palatino Linotype"/>
        </w:rPr>
        <w:t>ra</w:t>
      </w:r>
      <w:r w:rsidR="00F8097B" w:rsidRPr="00391D98">
        <w:rPr>
          <w:rFonts w:ascii="Palatino Linotype" w:hAnsi="Palatino Linotype"/>
        </w:rPr>
        <w:t xml:space="preserve">) </w:t>
      </w:r>
      <w:r w:rsidR="00DD6901" w:rsidRPr="00391D98">
        <w:rPr>
          <w:rFonts w:ascii="Palatino Linotype" w:hAnsi="Palatino Linotype"/>
        </w:rPr>
        <w:t>terjed ki, a</w:t>
      </w:r>
      <w:r w:rsidR="00CC1AC6" w:rsidRPr="00391D98">
        <w:rPr>
          <w:rFonts w:ascii="Palatino Linotype" w:hAnsi="Palatino Linotype"/>
        </w:rPr>
        <w:t xml:space="preserve">z érintett praxisok </w:t>
      </w:r>
      <w:r w:rsidR="00F8097B" w:rsidRPr="00391D98">
        <w:rPr>
          <w:rFonts w:ascii="Palatino Linotype" w:hAnsi="Palatino Linotype"/>
        </w:rPr>
        <w:t xml:space="preserve">száma összesen: </w:t>
      </w:r>
      <w:r w:rsidR="00F8097B" w:rsidRPr="00391D98">
        <w:rPr>
          <w:rFonts w:ascii="Palatino Linotype" w:hAnsi="Palatino Linotype"/>
          <w:highlight w:val="yellow"/>
        </w:rPr>
        <w:t>…</w:t>
      </w:r>
      <w:r w:rsidR="006A7421">
        <w:rPr>
          <w:rFonts w:ascii="Palatino Linotype" w:hAnsi="Palatino Linotype"/>
        </w:rPr>
        <w:t xml:space="preserve"> </w:t>
      </w:r>
      <w:r w:rsidR="006A7421" w:rsidRPr="006A7421">
        <w:rPr>
          <w:rFonts w:ascii="Palatino Linotype" w:hAnsi="Palatino Linotype"/>
          <w:i/>
          <w:iCs/>
          <w:color w:val="FF0000"/>
        </w:rPr>
        <w:t xml:space="preserve">(kérjük </w:t>
      </w:r>
      <w:r w:rsidR="006A7421">
        <w:rPr>
          <w:rFonts w:ascii="Palatino Linotype" w:hAnsi="Palatino Linotype"/>
          <w:i/>
          <w:iCs/>
          <w:color w:val="FF0000"/>
        </w:rPr>
        <w:t xml:space="preserve">itt </w:t>
      </w:r>
      <w:r w:rsidR="006A7421" w:rsidRPr="006A7421">
        <w:rPr>
          <w:rFonts w:ascii="Palatino Linotype" w:hAnsi="Palatino Linotype"/>
          <w:i/>
          <w:iCs/>
          <w:color w:val="FF0000"/>
        </w:rPr>
        <w:t>adja meg csatlakozó praxisok számát)</w:t>
      </w:r>
    </w:p>
    <w:p w14:paraId="6FF03EC7" w14:textId="3CEE3612" w:rsidR="00F8097B" w:rsidRPr="00391D98" w:rsidRDefault="00AF7D63" w:rsidP="00F8097B">
      <w:pPr>
        <w:jc w:val="both"/>
        <w:rPr>
          <w:rFonts w:ascii="Palatino Linotype" w:hAnsi="Palatino Linotype"/>
        </w:rPr>
      </w:pPr>
      <w:r w:rsidRPr="00391D98">
        <w:rPr>
          <w:rFonts w:ascii="Palatino Linotype" w:hAnsi="Palatino Linotype"/>
        </w:rPr>
        <w:t>A Tagok</w:t>
      </w:r>
      <w:r w:rsidR="0090274F" w:rsidRPr="00391D98">
        <w:rPr>
          <w:rFonts w:ascii="Palatino Linotype" w:hAnsi="Palatino Linotype"/>
        </w:rPr>
        <w:t>, illetve</w:t>
      </w:r>
      <w:r w:rsidRPr="00391D98">
        <w:rPr>
          <w:rFonts w:ascii="Palatino Linotype" w:hAnsi="Palatino Linotype"/>
        </w:rPr>
        <w:t xml:space="preserve"> az általuk működtetett szolgálatok (praxisok) az alábbiakban kerülnek felsorolásra.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A5A" w:rsidRPr="00996A5A" w14:paraId="00B1D4B1" w14:textId="402D9028" w:rsidTr="00996A5A">
        <w:tc>
          <w:tcPr>
            <w:tcW w:w="9062" w:type="dxa"/>
            <w:gridSpan w:val="2"/>
          </w:tcPr>
          <w:p w14:paraId="2F00168A" w14:textId="2C408874" w:rsidR="00996A5A" w:rsidRPr="00996A5A" w:rsidRDefault="00996A5A" w:rsidP="00996A5A">
            <w:pPr>
              <w:jc w:val="both"/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  <w:b/>
              </w:rPr>
              <w:t>I.1</w:t>
            </w:r>
            <w:r>
              <w:rPr>
                <w:rFonts w:ascii="Palatino Linotype" w:hAnsi="Palatino Linotype"/>
                <w:b/>
              </w:rPr>
              <w:t>.</w:t>
            </w:r>
            <w:r w:rsidRPr="00996A5A">
              <w:rPr>
                <w:rFonts w:ascii="Palatino Linotype" w:hAnsi="Palatino Linotype"/>
                <w:b/>
              </w:rPr>
              <w:t xml:space="preserve"> Kon</w:t>
            </w:r>
            <w:r>
              <w:rPr>
                <w:rFonts w:ascii="Palatino Linotype" w:hAnsi="Palatino Linotype"/>
                <w:b/>
              </w:rPr>
              <w:t>zorciumi Tag (Konzorciumvezető)</w:t>
            </w:r>
            <w:r w:rsidR="00C960F6">
              <w:rPr>
                <w:rFonts w:ascii="Palatino Linotype" w:hAnsi="Palatino Linotype"/>
                <w:b/>
              </w:rPr>
              <w:t xml:space="preserve"> </w:t>
            </w:r>
            <w:r w:rsidR="00C960F6" w:rsidRPr="006A7421">
              <w:rPr>
                <w:rFonts w:ascii="Palatino Linotype" w:hAnsi="Palatino Linotype"/>
                <w:i/>
                <w:iCs/>
                <w:color w:val="FF0000"/>
              </w:rPr>
              <w:t>(töltse ki a táblázat jobb oldali oszlopát)</w:t>
            </w:r>
          </w:p>
        </w:tc>
      </w:tr>
      <w:tr w:rsidR="00996A5A" w:rsidRPr="00996A5A" w14:paraId="4CB04535" w14:textId="316D74F7" w:rsidTr="00996A5A">
        <w:tc>
          <w:tcPr>
            <w:tcW w:w="4531" w:type="dxa"/>
          </w:tcPr>
          <w:p w14:paraId="41394246" w14:textId="2C2A87CD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Egészségügyi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Eü</w:t>
            </w:r>
            <w:proofErr w:type="spellEnd"/>
            <w:r>
              <w:rPr>
                <w:rFonts w:ascii="Palatino Linotype" w:hAnsi="Palatino Linotype"/>
              </w:rPr>
              <w:t xml:space="preserve">.) </w:t>
            </w:r>
            <w:r w:rsidRPr="00996A5A">
              <w:rPr>
                <w:rFonts w:ascii="Palatino Linotype" w:hAnsi="Palatino Linotype"/>
              </w:rPr>
              <w:t>szolgáltató neve: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4F2CF07C" w14:textId="42BF9C69" w:rsidR="00996A5A" w:rsidRPr="006A7421" w:rsidRDefault="00996A5A" w:rsidP="00D93D8B">
            <w:pPr>
              <w:rPr>
                <w:rFonts w:ascii="Palatino Linotype" w:hAnsi="Palatino Linotype"/>
                <w:i/>
                <w:iCs/>
                <w:color w:val="FF0000"/>
              </w:rPr>
            </w:pPr>
          </w:p>
        </w:tc>
      </w:tr>
      <w:tr w:rsidR="00996A5A" w:rsidRPr="00996A5A" w14:paraId="5B2E80DD" w14:textId="0A12AD33" w:rsidTr="00996A5A">
        <w:tc>
          <w:tcPr>
            <w:tcW w:w="4531" w:type="dxa"/>
          </w:tcPr>
          <w:p w14:paraId="215BD607" w14:textId="50A8729C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4 jegyű NEAK azonosítója:</w:t>
            </w:r>
          </w:p>
        </w:tc>
        <w:tc>
          <w:tcPr>
            <w:tcW w:w="4531" w:type="dxa"/>
          </w:tcPr>
          <w:p w14:paraId="098B437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3D8DE7A5" w14:textId="3EA6E539" w:rsidTr="00996A5A">
        <w:tc>
          <w:tcPr>
            <w:tcW w:w="4531" w:type="dxa"/>
          </w:tcPr>
          <w:p w14:paraId="22129293" w14:textId="082DD8D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székhelye: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23B484C4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CFD2BCC" w14:textId="5F560A80" w:rsidTr="00996A5A">
        <w:tc>
          <w:tcPr>
            <w:tcW w:w="4531" w:type="dxa"/>
          </w:tcPr>
          <w:p w14:paraId="07FC8168" w14:textId="735B0120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postacíme: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2DDAC4B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136EEC9B" w14:textId="0D2759EB" w:rsidTr="00996A5A">
        <w:tc>
          <w:tcPr>
            <w:tcW w:w="4531" w:type="dxa"/>
          </w:tcPr>
          <w:p w14:paraId="17863A15" w14:textId="6E621BC0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lastRenderedPageBreak/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e-mail 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9B14758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92359E4" w14:textId="610AC390" w:rsidTr="00996A5A">
        <w:tc>
          <w:tcPr>
            <w:tcW w:w="4531" w:type="dxa"/>
          </w:tcPr>
          <w:p w14:paraId="2177B9E5" w14:textId="66AF07D5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996A5A">
              <w:rPr>
                <w:rFonts w:ascii="Palatino Linotype" w:hAnsi="Palatino Linotype"/>
              </w:rPr>
              <w:t>szolgáltató azonosító száma (törzsszám/cégjegyzékszám/ nyilvántartási szám):</w:t>
            </w:r>
          </w:p>
        </w:tc>
        <w:tc>
          <w:tcPr>
            <w:tcW w:w="4531" w:type="dxa"/>
          </w:tcPr>
          <w:p w14:paraId="74FD5C9A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1BEAF020" w14:textId="36D6725D" w:rsidTr="00996A5A">
        <w:tc>
          <w:tcPr>
            <w:tcW w:w="4531" w:type="dxa"/>
          </w:tcPr>
          <w:p w14:paraId="2C3C2F2F" w14:textId="3A0EE9AB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adószáma: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BEE1B5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753F0F8" w14:textId="589BFCB2" w:rsidTr="00996A5A">
        <w:tc>
          <w:tcPr>
            <w:tcW w:w="4531" w:type="dxa"/>
          </w:tcPr>
          <w:p w14:paraId="1F0AAB22" w14:textId="67BF277E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bankszámlaszáma: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733A30EC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25D05C5D" w14:textId="1A73BC08" w:rsidTr="00996A5A">
        <w:tc>
          <w:tcPr>
            <w:tcW w:w="4531" w:type="dxa"/>
          </w:tcPr>
          <w:p w14:paraId="6A504E15" w14:textId="0158C5B6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aláírásra jogosult képviselője:</w:t>
            </w:r>
          </w:p>
        </w:tc>
        <w:tc>
          <w:tcPr>
            <w:tcW w:w="4531" w:type="dxa"/>
          </w:tcPr>
          <w:p w14:paraId="650140C4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13574E09" w14:textId="7C1E9271" w:rsidTr="00996A5A">
        <w:tc>
          <w:tcPr>
            <w:tcW w:w="4531" w:type="dxa"/>
          </w:tcPr>
          <w:p w14:paraId="4574225E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Képviselő telefonszáma: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BE4E0D4" w14:textId="71A2850F" w:rsidR="00996A5A" w:rsidRPr="00996A5A" w:rsidRDefault="00996A5A" w:rsidP="00D93D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+36</w:t>
            </w:r>
          </w:p>
        </w:tc>
      </w:tr>
      <w:tr w:rsidR="00996A5A" w:rsidRPr="00996A5A" w14:paraId="5E9AC39D" w14:textId="5691EE85" w:rsidTr="00996A5A">
        <w:tc>
          <w:tcPr>
            <w:tcW w:w="4531" w:type="dxa"/>
          </w:tcPr>
          <w:p w14:paraId="1759799A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3778456D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6569EF2C" w14:textId="1C0C29A9" w:rsidTr="00996A5A">
        <w:tc>
          <w:tcPr>
            <w:tcW w:w="4531" w:type="dxa"/>
          </w:tcPr>
          <w:p w14:paraId="724F407D" w14:textId="7CDA1738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19A701AD" w14:textId="0C4069E4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C960F6">
              <w:rPr>
                <w:rFonts w:ascii="Palatino Linotype" w:hAnsi="Palatino Linotype"/>
              </w:rPr>
              <w:t>fogorvosi</w:t>
            </w:r>
            <w:r w:rsidR="001B5EE6" w:rsidRPr="00C960F6">
              <w:rPr>
                <w:rFonts w:ascii="Palatino Linotype" w:hAnsi="Palatino Linotype"/>
              </w:rPr>
              <w:t xml:space="preserve"> </w:t>
            </w:r>
            <w:r w:rsidRPr="00C960F6">
              <w:rPr>
                <w:rFonts w:ascii="Palatino Linotype" w:hAnsi="Palatino Linotype"/>
              </w:rPr>
              <w:t xml:space="preserve">– </w:t>
            </w:r>
            <w:r w:rsidRPr="00996A5A">
              <w:rPr>
                <w:rFonts w:ascii="Palatino Linotype" w:hAnsi="Palatino Linotype"/>
                <w:highlight w:val="yellow"/>
              </w:rPr>
              <w:t>felnőtt/vegyes/gyermek körzet</w:t>
            </w:r>
          </w:p>
        </w:tc>
      </w:tr>
      <w:tr w:rsidR="00996A5A" w:rsidRPr="00996A5A" w14:paraId="7E4B3A29" w14:textId="36F8160D" w:rsidTr="00996A5A">
        <w:tc>
          <w:tcPr>
            <w:tcW w:w="4531" w:type="dxa"/>
          </w:tcPr>
          <w:p w14:paraId="2C095D40" w14:textId="77777777" w:rsidR="00996A5A" w:rsidRPr="00996A5A" w:rsidRDefault="00996A5A" w:rsidP="00D93D8B">
            <w:pPr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6672C025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</w:tbl>
    <w:p w14:paraId="0ED2B5B9" w14:textId="77777777" w:rsidR="00996A5A" w:rsidRDefault="00996A5A" w:rsidP="00194133">
      <w:pPr>
        <w:spacing w:after="0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A5A" w:rsidRPr="00996A5A" w14:paraId="7473CC21" w14:textId="2CC57F2D" w:rsidTr="00996A5A">
        <w:tc>
          <w:tcPr>
            <w:tcW w:w="9062" w:type="dxa"/>
            <w:gridSpan w:val="2"/>
          </w:tcPr>
          <w:p w14:paraId="2FAC9B32" w14:textId="14DA3C70" w:rsidR="00996A5A" w:rsidRPr="00996A5A" w:rsidRDefault="00996A5A" w:rsidP="00D93D8B">
            <w:pPr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  <w:b/>
              </w:rPr>
              <w:t>I</w:t>
            </w:r>
            <w:r>
              <w:rPr>
                <w:rFonts w:ascii="Palatino Linotype" w:hAnsi="Palatino Linotype"/>
                <w:b/>
              </w:rPr>
              <w:t xml:space="preserve">.2. Konzorciumi </w:t>
            </w:r>
            <w:proofErr w:type="gramStart"/>
            <w:r>
              <w:rPr>
                <w:rFonts w:ascii="Palatino Linotype" w:hAnsi="Palatino Linotype"/>
                <w:b/>
              </w:rPr>
              <w:t>Tag</w:t>
            </w:r>
            <w:r w:rsidR="00C960F6">
              <w:rPr>
                <w:rFonts w:ascii="Palatino Linotype" w:hAnsi="Palatino Linotype"/>
                <w:b/>
              </w:rPr>
              <w:t xml:space="preserve">  </w:t>
            </w:r>
            <w:r w:rsidR="00C960F6" w:rsidRPr="006A7421">
              <w:rPr>
                <w:rFonts w:ascii="Palatino Linotype" w:hAnsi="Palatino Linotype"/>
                <w:i/>
                <w:iCs/>
                <w:color w:val="FF0000"/>
              </w:rPr>
              <w:t>(</w:t>
            </w:r>
            <w:proofErr w:type="gramEnd"/>
            <w:r w:rsidR="00C960F6" w:rsidRPr="006A7421">
              <w:rPr>
                <w:rFonts w:ascii="Palatino Linotype" w:hAnsi="Palatino Linotype"/>
                <w:i/>
                <w:iCs/>
                <w:color w:val="FF0000"/>
              </w:rPr>
              <w:t>töltse ki a táblázat jobb oldali oszlopát)</w:t>
            </w:r>
          </w:p>
        </w:tc>
      </w:tr>
      <w:tr w:rsidR="00996A5A" w:rsidRPr="00996A5A" w14:paraId="38EFD7DD" w14:textId="0BCA8956" w:rsidTr="00996A5A">
        <w:tc>
          <w:tcPr>
            <w:tcW w:w="4531" w:type="dxa"/>
          </w:tcPr>
          <w:p w14:paraId="196B001B" w14:textId="27F1D079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Egészségügyi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Eü</w:t>
            </w:r>
            <w:proofErr w:type="spellEnd"/>
            <w:r>
              <w:rPr>
                <w:rFonts w:ascii="Palatino Linotype" w:hAnsi="Palatino Linotype"/>
              </w:rPr>
              <w:t xml:space="preserve">.) </w:t>
            </w:r>
            <w:r w:rsidRPr="00996A5A">
              <w:rPr>
                <w:rFonts w:ascii="Palatino Linotype" w:hAnsi="Palatino Linotype"/>
              </w:rPr>
              <w:t>szolgáltató neve: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7403563F" w14:textId="6DB20E0E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8F94E53" w14:textId="3F109CF5" w:rsidTr="00996A5A">
        <w:tc>
          <w:tcPr>
            <w:tcW w:w="4531" w:type="dxa"/>
          </w:tcPr>
          <w:p w14:paraId="6438FAC5" w14:textId="207CF568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4 jegyű NEAK azonosítója:</w:t>
            </w:r>
          </w:p>
        </w:tc>
        <w:tc>
          <w:tcPr>
            <w:tcW w:w="4531" w:type="dxa"/>
          </w:tcPr>
          <w:p w14:paraId="7B623665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5B9C953" w14:textId="01CDC744" w:rsidTr="00996A5A">
        <w:tc>
          <w:tcPr>
            <w:tcW w:w="4531" w:type="dxa"/>
          </w:tcPr>
          <w:p w14:paraId="0F3EC289" w14:textId="37D15064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székhelye: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4E6237D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62B3930" w14:textId="29063A63" w:rsidTr="00996A5A">
        <w:tc>
          <w:tcPr>
            <w:tcW w:w="4531" w:type="dxa"/>
          </w:tcPr>
          <w:p w14:paraId="736D60E5" w14:textId="1F286AA5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postacíme: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6EFAA04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12ECAAC" w14:textId="1FE4E752" w:rsidTr="00996A5A">
        <w:tc>
          <w:tcPr>
            <w:tcW w:w="4531" w:type="dxa"/>
          </w:tcPr>
          <w:p w14:paraId="033DB3FE" w14:textId="6925AA70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e-mail 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2B8AE89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563B2ABC" w14:textId="0B08C9DC" w:rsidTr="00996A5A">
        <w:tc>
          <w:tcPr>
            <w:tcW w:w="4531" w:type="dxa"/>
          </w:tcPr>
          <w:p w14:paraId="2B22198E" w14:textId="1066C54D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996A5A">
              <w:rPr>
                <w:rFonts w:ascii="Palatino Linotype" w:hAnsi="Palatino Linotype"/>
              </w:rPr>
              <w:t>szolgáltató azonosító száma (törzsszám/cégjegyzékszám/ nyilvántartási szám):</w:t>
            </w:r>
          </w:p>
        </w:tc>
        <w:tc>
          <w:tcPr>
            <w:tcW w:w="4531" w:type="dxa"/>
          </w:tcPr>
          <w:p w14:paraId="6B34C5D3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AEB3A83" w14:textId="629625BD" w:rsidTr="00996A5A">
        <w:tc>
          <w:tcPr>
            <w:tcW w:w="4531" w:type="dxa"/>
          </w:tcPr>
          <w:p w14:paraId="36E35972" w14:textId="48581539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adószáma: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532A7B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BAE5B20" w14:textId="7357F795" w:rsidTr="00996A5A">
        <w:tc>
          <w:tcPr>
            <w:tcW w:w="4531" w:type="dxa"/>
          </w:tcPr>
          <w:p w14:paraId="3D309419" w14:textId="1F65922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bankszámlaszáma: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10C1F782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55CFD0CB" w14:textId="7C40EABF" w:rsidTr="00996A5A">
        <w:tc>
          <w:tcPr>
            <w:tcW w:w="4531" w:type="dxa"/>
          </w:tcPr>
          <w:p w14:paraId="3AEA9E83" w14:textId="462708EB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aláírásra jogosult képviselője:</w:t>
            </w:r>
          </w:p>
        </w:tc>
        <w:tc>
          <w:tcPr>
            <w:tcW w:w="4531" w:type="dxa"/>
          </w:tcPr>
          <w:p w14:paraId="617AAE4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657CEE83" w14:textId="3A7BB9AC" w:rsidTr="00996A5A">
        <w:tc>
          <w:tcPr>
            <w:tcW w:w="4531" w:type="dxa"/>
          </w:tcPr>
          <w:p w14:paraId="2089E758" w14:textId="7D9287C8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Képviselő telefonszáma: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78ECEF5" w14:textId="79700F3F" w:rsidR="00996A5A" w:rsidRPr="00996A5A" w:rsidRDefault="00996A5A" w:rsidP="00D93D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+36</w:t>
            </w:r>
          </w:p>
        </w:tc>
      </w:tr>
      <w:tr w:rsidR="00996A5A" w:rsidRPr="00996A5A" w14:paraId="4803D796" w14:textId="7CA64DD0" w:rsidTr="00996A5A">
        <w:tc>
          <w:tcPr>
            <w:tcW w:w="4531" w:type="dxa"/>
          </w:tcPr>
          <w:p w14:paraId="04D705BD" w14:textId="0896BFF0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1304295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E70C9B2" w14:textId="21B29CFD" w:rsidTr="00996A5A">
        <w:tc>
          <w:tcPr>
            <w:tcW w:w="4531" w:type="dxa"/>
          </w:tcPr>
          <w:p w14:paraId="56726A9C" w14:textId="40E7937D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5C3D5A18" w14:textId="1C4088F2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C960F6">
              <w:rPr>
                <w:rFonts w:ascii="Palatino Linotype" w:hAnsi="Palatino Linotype"/>
              </w:rPr>
              <w:t>fogorvosi</w:t>
            </w:r>
            <w:r w:rsidR="001B5EE6" w:rsidRPr="00C960F6">
              <w:rPr>
                <w:rFonts w:ascii="Palatino Linotype" w:hAnsi="Palatino Linotype"/>
              </w:rPr>
              <w:t xml:space="preserve"> </w:t>
            </w:r>
            <w:r w:rsidRPr="00C960F6">
              <w:rPr>
                <w:rFonts w:ascii="Palatino Linotype" w:hAnsi="Palatino Linotype"/>
              </w:rPr>
              <w:t xml:space="preserve">– </w:t>
            </w:r>
            <w:r w:rsidRPr="00996A5A">
              <w:rPr>
                <w:rFonts w:ascii="Palatino Linotype" w:hAnsi="Palatino Linotype"/>
                <w:highlight w:val="yellow"/>
              </w:rPr>
              <w:t>felnőtt/vegyes/gyermek körzet</w:t>
            </w:r>
            <w:r w:rsidR="006A7421">
              <w:rPr>
                <w:rFonts w:ascii="Palatino Linotype" w:hAnsi="Palatino Linotype"/>
              </w:rPr>
              <w:t xml:space="preserve"> 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(válasszon</w:t>
            </w:r>
            <w:r w:rsidR="003C06C5">
              <w:rPr>
                <w:rFonts w:ascii="Palatino Linotype" w:hAnsi="Palatino Linotype"/>
                <w:i/>
                <w:iCs/>
                <w:color w:val="FF0000"/>
              </w:rPr>
              <w:t>!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996A5A" w:rsidRPr="00996A5A" w14:paraId="5CAB13A2" w14:textId="38B62FCC" w:rsidTr="00996A5A">
        <w:tc>
          <w:tcPr>
            <w:tcW w:w="4531" w:type="dxa"/>
          </w:tcPr>
          <w:p w14:paraId="47F6A880" w14:textId="601B11D3" w:rsidR="00996A5A" w:rsidRPr="00996A5A" w:rsidRDefault="00996A5A" w:rsidP="001B5EE6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40548039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</w:p>
        </w:tc>
      </w:tr>
      <w:tr w:rsidR="006A7421" w:rsidRPr="00996A5A" w14:paraId="1152A61F" w14:textId="77777777" w:rsidTr="006A7421">
        <w:tc>
          <w:tcPr>
            <w:tcW w:w="4531" w:type="dxa"/>
          </w:tcPr>
          <w:p w14:paraId="38B93E77" w14:textId="77777777" w:rsidR="006A7421" w:rsidRPr="006A7421" w:rsidRDefault="006A7421" w:rsidP="00720220">
            <w:pPr>
              <w:rPr>
                <w:rFonts w:ascii="Palatino Linotype" w:hAnsi="Palatino Linotype"/>
                <w:color w:val="FF0000"/>
              </w:rPr>
            </w:pPr>
            <w:r w:rsidRPr="006A7421">
              <w:rPr>
                <w:rFonts w:ascii="Palatino Linotype" w:hAnsi="Palatino Linotype"/>
                <w:color w:val="FF0000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359E348C" w14:textId="77777777" w:rsidR="006A7421" w:rsidRPr="006A7421" w:rsidRDefault="006A7421" w:rsidP="00720220">
            <w:pPr>
              <w:rPr>
                <w:rFonts w:ascii="Palatino Linotype" w:hAnsi="Palatino Linotype"/>
                <w:color w:val="FF0000"/>
              </w:rPr>
            </w:pPr>
          </w:p>
        </w:tc>
      </w:tr>
      <w:tr w:rsidR="006A7421" w:rsidRPr="00996A5A" w14:paraId="3AB1FCD0" w14:textId="77777777" w:rsidTr="006A7421">
        <w:tc>
          <w:tcPr>
            <w:tcW w:w="4531" w:type="dxa"/>
          </w:tcPr>
          <w:p w14:paraId="2ABB9CC6" w14:textId="77777777" w:rsidR="006A7421" w:rsidRPr="006A7421" w:rsidRDefault="006A7421" w:rsidP="00720220">
            <w:pPr>
              <w:rPr>
                <w:rFonts w:ascii="Palatino Linotype" w:hAnsi="Palatino Linotype"/>
                <w:color w:val="FF0000"/>
              </w:rPr>
            </w:pPr>
            <w:r w:rsidRPr="006A7421">
              <w:rPr>
                <w:rFonts w:ascii="Palatino Linotype" w:hAnsi="Palatino Linotype"/>
                <w:color w:val="FF0000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7A7A2387" w14:textId="72D26382" w:rsidR="006A7421" w:rsidRPr="006A7421" w:rsidRDefault="006A7421" w:rsidP="00720220">
            <w:pPr>
              <w:rPr>
                <w:rFonts w:ascii="Palatino Linotype" w:hAnsi="Palatino Linotype"/>
                <w:color w:val="FF0000"/>
              </w:rPr>
            </w:pPr>
            <w:r w:rsidRPr="00C960F6">
              <w:rPr>
                <w:rFonts w:ascii="Palatino Linotype" w:hAnsi="Palatino Linotype"/>
                <w:color w:val="FF0000"/>
              </w:rPr>
              <w:t xml:space="preserve">fogorvosi – </w:t>
            </w:r>
            <w:r w:rsidRPr="006A7421">
              <w:rPr>
                <w:rFonts w:ascii="Palatino Linotype" w:hAnsi="Palatino Linotype"/>
                <w:color w:val="FF0000"/>
                <w:highlight w:val="yellow"/>
              </w:rPr>
              <w:t>felnőtt/vegyes/gyermek körzet</w:t>
            </w:r>
            <w:r w:rsidRPr="006A7421">
              <w:rPr>
                <w:rFonts w:ascii="Palatino Linotype" w:hAnsi="Palatino Linotype"/>
                <w:color w:val="FF0000"/>
              </w:rPr>
              <w:t xml:space="preserve"> </w:t>
            </w:r>
            <w:r w:rsidRPr="006A7421">
              <w:rPr>
                <w:rFonts w:ascii="Palatino Linotype" w:hAnsi="Palatino Linotype"/>
                <w:i/>
                <w:iCs/>
                <w:color w:val="FF0000"/>
              </w:rPr>
              <w:t>(válasszon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>!</w:t>
            </w:r>
            <w:r w:rsidRPr="006A7421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6A7421" w:rsidRPr="00996A5A" w14:paraId="6FDD5B6B" w14:textId="77777777" w:rsidTr="006A7421">
        <w:tc>
          <w:tcPr>
            <w:tcW w:w="4531" w:type="dxa"/>
          </w:tcPr>
          <w:p w14:paraId="593C7A53" w14:textId="77777777" w:rsidR="006A7421" w:rsidRPr="006A7421" w:rsidRDefault="006A7421" w:rsidP="00720220">
            <w:pPr>
              <w:rPr>
                <w:rFonts w:ascii="Palatino Linotype" w:hAnsi="Palatino Linotype"/>
                <w:color w:val="FF0000"/>
              </w:rPr>
            </w:pPr>
            <w:r w:rsidRPr="006A7421">
              <w:rPr>
                <w:rFonts w:ascii="Palatino Linotype" w:hAnsi="Palatino Linotype"/>
                <w:color w:val="FF0000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002D95ED" w14:textId="77777777" w:rsidR="006A7421" w:rsidRPr="006A7421" w:rsidRDefault="006A7421" w:rsidP="00720220">
            <w:pPr>
              <w:rPr>
                <w:rFonts w:ascii="Palatino Linotype" w:hAnsi="Palatino Linotype"/>
                <w:color w:val="FF0000"/>
              </w:rPr>
            </w:pPr>
          </w:p>
        </w:tc>
      </w:tr>
    </w:tbl>
    <w:p w14:paraId="0A42E4F2" w14:textId="77777777" w:rsidR="006A7421" w:rsidRDefault="006A7421" w:rsidP="00194133">
      <w:pPr>
        <w:spacing w:after="0"/>
        <w:rPr>
          <w:rFonts w:ascii="Palatino Linotype" w:hAnsi="Palatino Linotype"/>
          <w:b/>
        </w:rPr>
      </w:pPr>
    </w:p>
    <w:p w14:paraId="2DF222FF" w14:textId="161738C6" w:rsidR="00996A5A" w:rsidRPr="006A7421" w:rsidRDefault="006A7421" w:rsidP="00194133">
      <w:pPr>
        <w:spacing w:after="0"/>
        <w:rPr>
          <w:rFonts w:ascii="Palatino Linotype" w:hAnsi="Palatino Linotype"/>
          <w:bCs/>
          <w:i/>
          <w:iCs/>
          <w:color w:val="FF0000"/>
        </w:rPr>
      </w:pPr>
      <w:r w:rsidRPr="006A7421">
        <w:rPr>
          <w:rFonts w:ascii="Palatino Linotype" w:hAnsi="Palatino Linotype"/>
          <w:bCs/>
          <w:i/>
          <w:iCs/>
          <w:color w:val="FF0000"/>
        </w:rPr>
        <w:t>(Ha valamely konzorciumi tag több praxist működtet, a</w:t>
      </w:r>
      <w:r w:rsidR="00C21407">
        <w:rPr>
          <w:rFonts w:ascii="Palatino Linotype" w:hAnsi="Palatino Linotype"/>
          <w:bCs/>
          <w:i/>
          <w:iCs/>
          <w:color w:val="FF0000"/>
        </w:rPr>
        <w:t xml:space="preserve"> táblázat </w:t>
      </w:r>
      <w:r w:rsidRPr="006A7421">
        <w:rPr>
          <w:rFonts w:ascii="Palatino Linotype" w:hAnsi="Palatino Linotype"/>
          <w:bCs/>
          <w:i/>
          <w:iCs/>
          <w:color w:val="FF0000"/>
        </w:rPr>
        <w:t>utolsó 3 sor</w:t>
      </w:r>
      <w:r w:rsidR="00C21407">
        <w:rPr>
          <w:rFonts w:ascii="Palatino Linotype" w:hAnsi="Palatino Linotype"/>
          <w:bCs/>
          <w:i/>
          <w:iCs/>
          <w:color w:val="FF0000"/>
        </w:rPr>
        <w:t>á</w:t>
      </w:r>
      <w:r w:rsidRPr="006A7421">
        <w:rPr>
          <w:rFonts w:ascii="Palatino Linotype" w:hAnsi="Palatino Linotype"/>
          <w:bCs/>
          <w:i/>
          <w:iCs/>
          <w:color w:val="FF0000"/>
        </w:rPr>
        <w:t xml:space="preserve">t másolja be újra a </w:t>
      </w:r>
      <w:r w:rsidR="00C21407">
        <w:rPr>
          <w:rFonts w:ascii="Palatino Linotype" w:hAnsi="Palatino Linotype"/>
          <w:bCs/>
          <w:i/>
          <w:iCs/>
          <w:color w:val="FF0000"/>
        </w:rPr>
        <w:t xml:space="preserve">konzorciumi </w:t>
      </w:r>
      <w:r w:rsidRPr="006A7421">
        <w:rPr>
          <w:rFonts w:ascii="Palatino Linotype" w:hAnsi="Palatino Linotype"/>
          <w:bCs/>
          <w:i/>
          <w:iCs/>
          <w:color w:val="FF0000"/>
        </w:rPr>
        <w:t xml:space="preserve">taghoz tartozó táblázatba, </w:t>
      </w:r>
      <w:r w:rsidR="00C21407">
        <w:rPr>
          <w:rFonts w:ascii="Palatino Linotype" w:hAnsi="Palatino Linotype"/>
          <w:bCs/>
          <w:i/>
          <w:iCs/>
          <w:color w:val="FF0000"/>
        </w:rPr>
        <w:t>mint</w:t>
      </w:r>
      <w:r w:rsidRPr="006A7421">
        <w:rPr>
          <w:rFonts w:ascii="Palatino Linotype" w:hAnsi="Palatino Linotype"/>
          <w:bCs/>
          <w:i/>
          <w:iCs/>
          <w:color w:val="FF0000"/>
        </w:rPr>
        <w:t xml:space="preserve"> itt fent és az új sorokat töltse ki a másik praxis adataival)</w:t>
      </w:r>
    </w:p>
    <w:p w14:paraId="4E76C0D8" w14:textId="77777777" w:rsidR="006A7421" w:rsidRDefault="006A7421" w:rsidP="00194133">
      <w:pPr>
        <w:spacing w:after="0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A5A" w:rsidRPr="00996A5A" w14:paraId="40234684" w14:textId="77777777" w:rsidTr="00996A5A">
        <w:tc>
          <w:tcPr>
            <w:tcW w:w="9062" w:type="dxa"/>
            <w:gridSpan w:val="2"/>
          </w:tcPr>
          <w:p w14:paraId="5908C2BA" w14:textId="336A4745" w:rsidR="00996A5A" w:rsidRPr="00996A5A" w:rsidRDefault="00996A5A" w:rsidP="00D93D8B">
            <w:pPr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  <w:b/>
              </w:rPr>
              <w:lastRenderedPageBreak/>
              <w:t>I</w:t>
            </w:r>
            <w:r>
              <w:rPr>
                <w:rFonts w:ascii="Palatino Linotype" w:hAnsi="Palatino Linotype"/>
                <w:b/>
              </w:rPr>
              <w:t>.</w:t>
            </w:r>
            <w:r w:rsidR="006737F3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. Konzorciumi Tag</w:t>
            </w:r>
            <w:r w:rsidR="00C960F6">
              <w:rPr>
                <w:rFonts w:ascii="Palatino Linotype" w:hAnsi="Palatino Linotype"/>
                <w:b/>
              </w:rPr>
              <w:t xml:space="preserve"> </w:t>
            </w:r>
            <w:r w:rsidR="00C960F6" w:rsidRPr="006A7421">
              <w:rPr>
                <w:rFonts w:ascii="Palatino Linotype" w:hAnsi="Palatino Linotype"/>
                <w:i/>
                <w:iCs/>
                <w:color w:val="FF0000"/>
              </w:rPr>
              <w:t>(töltse ki a táblázat jobb oldali oszlopát)</w:t>
            </w:r>
          </w:p>
        </w:tc>
      </w:tr>
      <w:tr w:rsidR="00996A5A" w:rsidRPr="00996A5A" w14:paraId="2B96285C" w14:textId="77777777" w:rsidTr="00996A5A">
        <w:tc>
          <w:tcPr>
            <w:tcW w:w="4531" w:type="dxa"/>
          </w:tcPr>
          <w:p w14:paraId="245513D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Egészségügyi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Eü</w:t>
            </w:r>
            <w:proofErr w:type="spellEnd"/>
            <w:r>
              <w:rPr>
                <w:rFonts w:ascii="Palatino Linotype" w:hAnsi="Palatino Linotype"/>
              </w:rPr>
              <w:t xml:space="preserve">.) </w:t>
            </w:r>
            <w:r w:rsidRPr="00996A5A">
              <w:rPr>
                <w:rFonts w:ascii="Palatino Linotype" w:hAnsi="Palatino Linotype"/>
              </w:rPr>
              <w:t>szolgáltató neve: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6EE6E96F" w14:textId="30AA2FB0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2872EC6" w14:textId="77777777" w:rsidTr="00996A5A">
        <w:tc>
          <w:tcPr>
            <w:tcW w:w="4531" w:type="dxa"/>
          </w:tcPr>
          <w:p w14:paraId="3A970D9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4 jegyű NEAK azonosítója:</w:t>
            </w:r>
          </w:p>
        </w:tc>
        <w:tc>
          <w:tcPr>
            <w:tcW w:w="4531" w:type="dxa"/>
          </w:tcPr>
          <w:p w14:paraId="4FF12E3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B6EB716" w14:textId="77777777" w:rsidTr="00996A5A">
        <w:tc>
          <w:tcPr>
            <w:tcW w:w="4531" w:type="dxa"/>
          </w:tcPr>
          <w:p w14:paraId="471A5B9D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székhelye: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9396F46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B35099F" w14:textId="77777777" w:rsidTr="00996A5A">
        <w:tc>
          <w:tcPr>
            <w:tcW w:w="4531" w:type="dxa"/>
          </w:tcPr>
          <w:p w14:paraId="317274A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postacíme: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EF0E95B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5CAF1365" w14:textId="77777777" w:rsidTr="00996A5A">
        <w:tc>
          <w:tcPr>
            <w:tcW w:w="4531" w:type="dxa"/>
          </w:tcPr>
          <w:p w14:paraId="4CBEF02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e-mail 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40EF3E2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DC905A9" w14:textId="77777777" w:rsidTr="00996A5A">
        <w:tc>
          <w:tcPr>
            <w:tcW w:w="4531" w:type="dxa"/>
          </w:tcPr>
          <w:p w14:paraId="4387F1EB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996A5A">
              <w:rPr>
                <w:rFonts w:ascii="Palatino Linotype" w:hAnsi="Palatino Linotype"/>
              </w:rPr>
              <w:t>szolgáltató azonosító száma (törzsszám/cégjegyzékszám/ nyilvántartási szám):</w:t>
            </w:r>
          </w:p>
        </w:tc>
        <w:tc>
          <w:tcPr>
            <w:tcW w:w="4531" w:type="dxa"/>
          </w:tcPr>
          <w:p w14:paraId="5158913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2863A7F3" w14:textId="77777777" w:rsidTr="00996A5A">
        <w:tc>
          <w:tcPr>
            <w:tcW w:w="4531" w:type="dxa"/>
          </w:tcPr>
          <w:p w14:paraId="33EB143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adószáma: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C724F93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666FF623" w14:textId="77777777" w:rsidTr="00996A5A">
        <w:tc>
          <w:tcPr>
            <w:tcW w:w="4531" w:type="dxa"/>
          </w:tcPr>
          <w:p w14:paraId="122EDE3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bankszámlaszáma: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2B0E80CD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64864AFF" w14:textId="77777777" w:rsidTr="00996A5A">
        <w:tc>
          <w:tcPr>
            <w:tcW w:w="4531" w:type="dxa"/>
          </w:tcPr>
          <w:p w14:paraId="7042895C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aláírásra jogosult képviselője:</w:t>
            </w:r>
          </w:p>
        </w:tc>
        <w:tc>
          <w:tcPr>
            <w:tcW w:w="4531" w:type="dxa"/>
          </w:tcPr>
          <w:p w14:paraId="439C76CC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3C07E82F" w14:textId="77777777" w:rsidTr="00996A5A">
        <w:tc>
          <w:tcPr>
            <w:tcW w:w="4531" w:type="dxa"/>
          </w:tcPr>
          <w:p w14:paraId="0EF7FF24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Képviselő telefonszáma: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B03CE22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+36</w:t>
            </w:r>
          </w:p>
        </w:tc>
      </w:tr>
      <w:tr w:rsidR="00996A5A" w:rsidRPr="00996A5A" w14:paraId="63673323" w14:textId="77777777" w:rsidTr="00996A5A">
        <w:tc>
          <w:tcPr>
            <w:tcW w:w="4531" w:type="dxa"/>
          </w:tcPr>
          <w:p w14:paraId="16633A4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77BE87A8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229550E0" w14:textId="77777777" w:rsidTr="00996A5A">
        <w:tc>
          <w:tcPr>
            <w:tcW w:w="4531" w:type="dxa"/>
          </w:tcPr>
          <w:p w14:paraId="0921B05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6C76BF49" w14:textId="1F585EFB" w:rsidR="00996A5A" w:rsidRPr="00996A5A" w:rsidRDefault="00C960F6" w:rsidP="00D93D8B">
            <w:pPr>
              <w:rPr>
                <w:rFonts w:ascii="Palatino Linotype" w:hAnsi="Palatino Linotype"/>
              </w:rPr>
            </w:pPr>
            <w:r w:rsidRPr="00C960F6">
              <w:rPr>
                <w:rFonts w:ascii="Palatino Linotype" w:hAnsi="Palatino Linotype"/>
              </w:rPr>
              <w:t>f</w:t>
            </w:r>
            <w:r w:rsidR="00996A5A" w:rsidRPr="00C960F6">
              <w:rPr>
                <w:rFonts w:ascii="Palatino Linotype" w:hAnsi="Palatino Linotype"/>
              </w:rPr>
              <w:t>ogorvosi</w:t>
            </w:r>
            <w:r w:rsidR="001B5EE6" w:rsidRPr="00C960F6">
              <w:rPr>
                <w:rFonts w:ascii="Palatino Linotype" w:hAnsi="Palatino Linotype"/>
              </w:rPr>
              <w:t xml:space="preserve"> </w:t>
            </w:r>
            <w:r w:rsidR="00996A5A" w:rsidRPr="00C960F6">
              <w:rPr>
                <w:rFonts w:ascii="Palatino Linotype" w:hAnsi="Palatino Linotype"/>
              </w:rPr>
              <w:t xml:space="preserve">– </w:t>
            </w:r>
            <w:r w:rsidR="00996A5A" w:rsidRPr="00996A5A">
              <w:rPr>
                <w:rFonts w:ascii="Palatino Linotype" w:hAnsi="Palatino Linotype"/>
                <w:highlight w:val="yellow"/>
              </w:rPr>
              <w:t>felnőtt/vegyes/gyermek körzet</w:t>
            </w:r>
            <w:r w:rsidR="006A7421">
              <w:rPr>
                <w:rFonts w:ascii="Palatino Linotype" w:hAnsi="Palatino Linotype"/>
              </w:rPr>
              <w:t xml:space="preserve"> 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(válasszon</w:t>
            </w:r>
            <w:r w:rsidR="006A7421">
              <w:rPr>
                <w:rFonts w:ascii="Palatino Linotype" w:hAnsi="Palatino Linotype"/>
                <w:i/>
                <w:iCs/>
                <w:color w:val="FF0000"/>
              </w:rPr>
              <w:t>!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996A5A" w:rsidRPr="00996A5A" w14:paraId="4AEDE866" w14:textId="77777777" w:rsidTr="00996A5A">
        <w:tc>
          <w:tcPr>
            <w:tcW w:w="4531" w:type="dxa"/>
          </w:tcPr>
          <w:p w14:paraId="554C76DE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71790627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</w:p>
        </w:tc>
      </w:tr>
    </w:tbl>
    <w:p w14:paraId="4688F4FF" w14:textId="319C022B" w:rsidR="00996A5A" w:rsidRDefault="00996A5A" w:rsidP="00194133">
      <w:pPr>
        <w:spacing w:after="0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A5A" w:rsidRPr="00996A5A" w14:paraId="692EFA22" w14:textId="77777777" w:rsidTr="00996A5A">
        <w:tc>
          <w:tcPr>
            <w:tcW w:w="9062" w:type="dxa"/>
            <w:gridSpan w:val="2"/>
          </w:tcPr>
          <w:p w14:paraId="7BA7A341" w14:textId="6857D98D" w:rsidR="00996A5A" w:rsidRPr="00996A5A" w:rsidRDefault="00996A5A" w:rsidP="00D93D8B">
            <w:pPr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  <w:b/>
              </w:rPr>
              <w:t>I</w:t>
            </w:r>
            <w:r>
              <w:rPr>
                <w:rFonts w:ascii="Palatino Linotype" w:hAnsi="Palatino Linotype"/>
                <w:b/>
              </w:rPr>
              <w:t>.</w:t>
            </w:r>
            <w:r w:rsidR="006737F3">
              <w:rPr>
                <w:rFonts w:ascii="Palatino Linotype" w:hAnsi="Palatino Linotype"/>
                <w:b/>
              </w:rPr>
              <w:t>4</w:t>
            </w:r>
            <w:r>
              <w:rPr>
                <w:rFonts w:ascii="Palatino Linotype" w:hAnsi="Palatino Linotype"/>
                <w:b/>
              </w:rPr>
              <w:t>. Konzorciumi Tag</w:t>
            </w:r>
            <w:r w:rsidR="00C960F6">
              <w:rPr>
                <w:rFonts w:ascii="Palatino Linotype" w:hAnsi="Palatino Linotype"/>
                <w:b/>
              </w:rPr>
              <w:t xml:space="preserve"> </w:t>
            </w:r>
            <w:r w:rsidR="00C960F6" w:rsidRPr="006A7421">
              <w:rPr>
                <w:rFonts w:ascii="Palatino Linotype" w:hAnsi="Palatino Linotype"/>
                <w:i/>
                <w:iCs/>
                <w:color w:val="FF0000"/>
              </w:rPr>
              <w:t>(töltse ki a táblázat jobb oldali oszlopát)</w:t>
            </w:r>
          </w:p>
        </w:tc>
      </w:tr>
      <w:tr w:rsidR="00996A5A" w:rsidRPr="00996A5A" w14:paraId="6E555DDB" w14:textId="77777777" w:rsidTr="00996A5A">
        <w:tc>
          <w:tcPr>
            <w:tcW w:w="4531" w:type="dxa"/>
          </w:tcPr>
          <w:p w14:paraId="4A3EDE9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Egészségügyi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Eü</w:t>
            </w:r>
            <w:proofErr w:type="spellEnd"/>
            <w:r>
              <w:rPr>
                <w:rFonts w:ascii="Palatino Linotype" w:hAnsi="Palatino Linotype"/>
              </w:rPr>
              <w:t xml:space="preserve">.) </w:t>
            </w:r>
            <w:r w:rsidRPr="00996A5A">
              <w:rPr>
                <w:rFonts w:ascii="Palatino Linotype" w:hAnsi="Palatino Linotype"/>
              </w:rPr>
              <w:t>szolgáltató neve: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68ED2FF3" w14:textId="35A5664D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8759170" w14:textId="77777777" w:rsidTr="00996A5A">
        <w:tc>
          <w:tcPr>
            <w:tcW w:w="4531" w:type="dxa"/>
          </w:tcPr>
          <w:p w14:paraId="5BFE9FEE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4 jegyű NEAK azonosítója:</w:t>
            </w:r>
          </w:p>
        </w:tc>
        <w:tc>
          <w:tcPr>
            <w:tcW w:w="4531" w:type="dxa"/>
          </w:tcPr>
          <w:p w14:paraId="524A5396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38D27814" w14:textId="77777777" w:rsidTr="00996A5A">
        <w:tc>
          <w:tcPr>
            <w:tcW w:w="4531" w:type="dxa"/>
          </w:tcPr>
          <w:p w14:paraId="2159376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székhelye: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76AF295B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5D9FB28" w14:textId="77777777" w:rsidTr="00996A5A">
        <w:tc>
          <w:tcPr>
            <w:tcW w:w="4531" w:type="dxa"/>
          </w:tcPr>
          <w:p w14:paraId="7D556005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postacíme: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4F5187F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6B6488BC" w14:textId="77777777" w:rsidTr="00996A5A">
        <w:tc>
          <w:tcPr>
            <w:tcW w:w="4531" w:type="dxa"/>
          </w:tcPr>
          <w:p w14:paraId="1684DAA4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e-mail 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1C48665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3677FD1B" w14:textId="77777777" w:rsidTr="00996A5A">
        <w:tc>
          <w:tcPr>
            <w:tcW w:w="4531" w:type="dxa"/>
          </w:tcPr>
          <w:p w14:paraId="0ADE8F6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996A5A">
              <w:rPr>
                <w:rFonts w:ascii="Palatino Linotype" w:hAnsi="Palatino Linotype"/>
              </w:rPr>
              <w:t>szolgáltató azonosító száma (törzsszám/cégjegyzékszám/ nyilvántartási szám):</w:t>
            </w:r>
          </w:p>
        </w:tc>
        <w:tc>
          <w:tcPr>
            <w:tcW w:w="4531" w:type="dxa"/>
          </w:tcPr>
          <w:p w14:paraId="173063F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931F027" w14:textId="77777777" w:rsidTr="00996A5A">
        <w:tc>
          <w:tcPr>
            <w:tcW w:w="4531" w:type="dxa"/>
          </w:tcPr>
          <w:p w14:paraId="3435D0B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adószáma: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F96045C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3CF17E11" w14:textId="77777777" w:rsidTr="00996A5A">
        <w:tc>
          <w:tcPr>
            <w:tcW w:w="4531" w:type="dxa"/>
          </w:tcPr>
          <w:p w14:paraId="5BD6BA85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bankszámlaszáma: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7BE5C8D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61CED29" w14:textId="77777777" w:rsidTr="00996A5A">
        <w:tc>
          <w:tcPr>
            <w:tcW w:w="4531" w:type="dxa"/>
          </w:tcPr>
          <w:p w14:paraId="177E1AC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aláírásra jogosult képviselője:</w:t>
            </w:r>
          </w:p>
        </w:tc>
        <w:tc>
          <w:tcPr>
            <w:tcW w:w="4531" w:type="dxa"/>
          </w:tcPr>
          <w:p w14:paraId="5BD644DE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2855883A" w14:textId="77777777" w:rsidTr="00996A5A">
        <w:tc>
          <w:tcPr>
            <w:tcW w:w="4531" w:type="dxa"/>
          </w:tcPr>
          <w:p w14:paraId="5EC3290A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Képviselő telefonszáma: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00A5B1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+36</w:t>
            </w:r>
          </w:p>
        </w:tc>
      </w:tr>
      <w:tr w:rsidR="00996A5A" w:rsidRPr="00996A5A" w14:paraId="118085E8" w14:textId="77777777" w:rsidTr="00996A5A">
        <w:tc>
          <w:tcPr>
            <w:tcW w:w="4531" w:type="dxa"/>
          </w:tcPr>
          <w:p w14:paraId="7457F11C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6CC9B70E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7923401" w14:textId="77777777" w:rsidTr="00996A5A">
        <w:tc>
          <w:tcPr>
            <w:tcW w:w="4531" w:type="dxa"/>
          </w:tcPr>
          <w:p w14:paraId="0A9DC57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61AD11D6" w14:textId="63FA565E" w:rsidR="00996A5A" w:rsidRPr="00996A5A" w:rsidRDefault="00C960F6" w:rsidP="00D93D8B">
            <w:pPr>
              <w:rPr>
                <w:rFonts w:ascii="Palatino Linotype" w:hAnsi="Palatino Linotype"/>
              </w:rPr>
            </w:pPr>
            <w:r w:rsidRPr="00C960F6">
              <w:rPr>
                <w:rFonts w:ascii="Palatino Linotype" w:hAnsi="Palatino Linotype"/>
              </w:rPr>
              <w:t>f</w:t>
            </w:r>
            <w:r w:rsidR="00996A5A" w:rsidRPr="00C960F6">
              <w:rPr>
                <w:rFonts w:ascii="Palatino Linotype" w:hAnsi="Palatino Linotype"/>
              </w:rPr>
              <w:t>ogorvosi</w:t>
            </w:r>
            <w:r w:rsidR="001B5EE6" w:rsidRPr="00C960F6">
              <w:rPr>
                <w:rFonts w:ascii="Palatino Linotype" w:hAnsi="Palatino Linotype"/>
              </w:rPr>
              <w:t xml:space="preserve"> </w:t>
            </w:r>
            <w:r w:rsidR="00996A5A" w:rsidRPr="00C960F6">
              <w:rPr>
                <w:rFonts w:ascii="Palatino Linotype" w:hAnsi="Palatino Linotype"/>
              </w:rPr>
              <w:t xml:space="preserve">– </w:t>
            </w:r>
            <w:r w:rsidR="00996A5A" w:rsidRPr="00996A5A">
              <w:rPr>
                <w:rFonts w:ascii="Palatino Linotype" w:hAnsi="Palatino Linotype"/>
                <w:highlight w:val="yellow"/>
              </w:rPr>
              <w:t>felnőtt/vegyes/gyermek körzet</w:t>
            </w:r>
            <w:r w:rsidR="006A7421">
              <w:rPr>
                <w:rFonts w:ascii="Palatino Linotype" w:hAnsi="Palatino Linotype"/>
              </w:rPr>
              <w:t xml:space="preserve"> 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(válasszon</w:t>
            </w:r>
            <w:r w:rsidR="006A7421">
              <w:rPr>
                <w:rFonts w:ascii="Palatino Linotype" w:hAnsi="Palatino Linotype"/>
                <w:i/>
                <w:iCs/>
                <w:color w:val="FF0000"/>
              </w:rPr>
              <w:t>!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996A5A" w:rsidRPr="00996A5A" w14:paraId="5525C8B9" w14:textId="77777777" w:rsidTr="00996A5A">
        <w:tc>
          <w:tcPr>
            <w:tcW w:w="4531" w:type="dxa"/>
          </w:tcPr>
          <w:p w14:paraId="4EE1EE78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4C863ED8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</w:p>
        </w:tc>
      </w:tr>
    </w:tbl>
    <w:p w14:paraId="490BFECB" w14:textId="13472D09" w:rsidR="00996A5A" w:rsidRDefault="00996A5A" w:rsidP="00194133">
      <w:pPr>
        <w:spacing w:after="0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A5A" w:rsidRPr="00996A5A" w14:paraId="56B22890" w14:textId="77777777" w:rsidTr="00996A5A">
        <w:tc>
          <w:tcPr>
            <w:tcW w:w="9062" w:type="dxa"/>
            <w:gridSpan w:val="2"/>
          </w:tcPr>
          <w:p w14:paraId="2D880846" w14:textId="31985ED2" w:rsidR="00996A5A" w:rsidRPr="00996A5A" w:rsidRDefault="00996A5A" w:rsidP="00D93D8B">
            <w:pPr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  <w:b/>
              </w:rPr>
              <w:t>I</w:t>
            </w:r>
            <w:r>
              <w:rPr>
                <w:rFonts w:ascii="Palatino Linotype" w:hAnsi="Palatino Linotype"/>
                <w:b/>
              </w:rPr>
              <w:t>.</w:t>
            </w:r>
            <w:r w:rsidR="006737F3">
              <w:rPr>
                <w:rFonts w:ascii="Palatino Linotype" w:hAnsi="Palatino Linotype"/>
                <w:b/>
              </w:rPr>
              <w:t>5</w:t>
            </w:r>
            <w:r>
              <w:rPr>
                <w:rFonts w:ascii="Palatino Linotype" w:hAnsi="Palatino Linotype"/>
                <w:b/>
              </w:rPr>
              <w:t>. Konzorciumi Tag</w:t>
            </w:r>
            <w:r w:rsidR="00C960F6">
              <w:rPr>
                <w:rFonts w:ascii="Palatino Linotype" w:hAnsi="Palatino Linotype"/>
                <w:b/>
              </w:rPr>
              <w:t xml:space="preserve"> </w:t>
            </w:r>
            <w:r w:rsidR="00C960F6" w:rsidRPr="006A7421">
              <w:rPr>
                <w:rFonts w:ascii="Palatino Linotype" w:hAnsi="Palatino Linotype"/>
                <w:i/>
                <w:iCs/>
                <w:color w:val="FF0000"/>
              </w:rPr>
              <w:t>(töltse ki a táblázat jobb oldali oszlopát)</w:t>
            </w:r>
          </w:p>
        </w:tc>
      </w:tr>
      <w:tr w:rsidR="00996A5A" w:rsidRPr="00996A5A" w14:paraId="43A27282" w14:textId="77777777" w:rsidTr="00996A5A">
        <w:tc>
          <w:tcPr>
            <w:tcW w:w="4531" w:type="dxa"/>
          </w:tcPr>
          <w:p w14:paraId="0BCB12ED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Egészségügyi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Eü</w:t>
            </w:r>
            <w:proofErr w:type="spellEnd"/>
            <w:r>
              <w:rPr>
                <w:rFonts w:ascii="Palatino Linotype" w:hAnsi="Palatino Linotype"/>
              </w:rPr>
              <w:t xml:space="preserve">.) </w:t>
            </w:r>
            <w:r w:rsidRPr="00996A5A">
              <w:rPr>
                <w:rFonts w:ascii="Palatino Linotype" w:hAnsi="Palatino Linotype"/>
              </w:rPr>
              <w:t>szolgáltató neve: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8A1D62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23ECD72F" w14:textId="77777777" w:rsidTr="00996A5A">
        <w:tc>
          <w:tcPr>
            <w:tcW w:w="4531" w:type="dxa"/>
          </w:tcPr>
          <w:p w14:paraId="4A0FD03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4 jegyű NEAK azonosítója:</w:t>
            </w:r>
          </w:p>
        </w:tc>
        <w:tc>
          <w:tcPr>
            <w:tcW w:w="4531" w:type="dxa"/>
          </w:tcPr>
          <w:p w14:paraId="5BB4033B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0482D51" w14:textId="77777777" w:rsidTr="00996A5A">
        <w:tc>
          <w:tcPr>
            <w:tcW w:w="4531" w:type="dxa"/>
          </w:tcPr>
          <w:p w14:paraId="5007FD5D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székhelye: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5D8FCA13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12309590" w14:textId="77777777" w:rsidTr="00996A5A">
        <w:tc>
          <w:tcPr>
            <w:tcW w:w="4531" w:type="dxa"/>
          </w:tcPr>
          <w:p w14:paraId="1BFF6447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lastRenderedPageBreak/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postacíme: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2FB6C858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22455034" w14:textId="77777777" w:rsidTr="00996A5A">
        <w:tc>
          <w:tcPr>
            <w:tcW w:w="4531" w:type="dxa"/>
          </w:tcPr>
          <w:p w14:paraId="6CE674A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e-mail 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60150A9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16089B3C" w14:textId="77777777" w:rsidTr="00996A5A">
        <w:tc>
          <w:tcPr>
            <w:tcW w:w="4531" w:type="dxa"/>
          </w:tcPr>
          <w:p w14:paraId="58229795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996A5A">
              <w:rPr>
                <w:rFonts w:ascii="Palatino Linotype" w:hAnsi="Palatino Linotype"/>
              </w:rPr>
              <w:t>szolgáltató azonosító száma (törzsszám/cégjegyzékszám/ nyilvántartási szám):</w:t>
            </w:r>
          </w:p>
        </w:tc>
        <w:tc>
          <w:tcPr>
            <w:tcW w:w="4531" w:type="dxa"/>
          </w:tcPr>
          <w:p w14:paraId="421E0DEA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0ECEF85" w14:textId="77777777" w:rsidTr="00996A5A">
        <w:tc>
          <w:tcPr>
            <w:tcW w:w="4531" w:type="dxa"/>
          </w:tcPr>
          <w:p w14:paraId="6337FC60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adószáma: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75D9D5D3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077C7092" w14:textId="77777777" w:rsidTr="00996A5A">
        <w:tc>
          <w:tcPr>
            <w:tcW w:w="4531" w:type="dxa"/>
          </w:tcPr>
          <w:p w14:paraId="5CADA27F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bankszámlaszáma: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C3FD288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7C5B95DD" w14:textId="77777777" w:rsidTr="00996A5A">
        <w:tc>
          <w:tcPr>
            <w:tcW w:w="4531" w:type="dxa"/>
          </w:tcPr>
          <w:p w14:paraId="4BF7374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aláírásra jogosult képviselője:</w:t>
            </w:r>
          </w:p>
        </w:tc>
        <w:tc>
          <w:tcPr>
            <w:tcW w:w="4531" w:type="dxa"/>
          </w:tcPr>
          <w:p w14:paraId="660F8483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4E9DF0A3" w14:textId="77777777" w:rsidTr="00996A5A">
        <w:tc>
          <w:tcPr>
            <w:tcW w:w="4531" w:type="dxa"/>
          </w:tcPr>
          <w:p w14:paraId="60913E49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Képviselő telefonszáma: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F0F723A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+36</w:t>
            </w:r>
          </w:p>
        </w:tc>
      </w:tr>
      <w:tr w:rsidR="00996A5A" w:rsidRPr="00996A5A" w14:paraId="52A63098" w14:textId="77777777" w:rsidTr="00996A5A">
        <w:tc>
          <w:tcPr>
            <w:tcW w:w="4531" w:type="dxa"/>
          </w:tcPr>
          <w:p w14:paraId="1C2587B1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66D3490C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</w:p>
        </w:tc>
      </w:tr>
      <w:tr w:rsidR="00996A5A" w:rsidRPr="00996A5A" w14:paraId="31AB7A32" w14:textId="77777777" w:rsidTr="00996A5A">
        <w:tc>
          <w:tcPr>
            <w:tcW w:w="4531" w:type="dxa"/>
          </w:tcPr>
          <w:p w14:paraId="4CA30BE3" w14:textId="77777777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260BE70C" w14:textId="51845411" w:rsidR="00996A5A" w:rsidRPr="00996A5A" w:rsidRDefault="00996A5A" w:rsidP="00D93D8B">
            <w:pPr>
              <w:rPr>
                <w:rFonts w:ascii="Palatino Linotype" w:hAnsi="Palatino Linotype"/>
              </w:rPr>
            </w:pPr>
            <w:r w:rsidRPr="00C960F6">
              <w:rPr>
                <w:rFonts w:ascii="Palatino Linotype" w:hAnsi="Palatino Linotype"/>
              </w:rPr>
              <w:t>fogorvosi</w:t>
            </w:r>
            <w:r w:rsidR="001B5EE6" w:rsidRPr="00C960F6">
              <w:rPr>
                <w:rFonts w:ascii="Palatino Linotype" w:hAnsi="Palatino Linotype"/>
              </w:rPr>
              <w:t xml:space="preserve"> </w:t>
            </w:r>
            <w:r w:rsidRPr="00C960F6">
              <w:rPr>
                <w:rFonts w:ascii="Palatino Linotype" w:hAnsi="Palatino Linotype"/>
              </w:rPr>
              <w:t xml:space="preserve">– </w:t>
            </w:r>
            <w:r w:rsidRPr="00996A5A">
              <w:rPr>
                <w:rFonts w:ascii="Palatino Linotype" w:hAnsi="Palatino Linotype"/>
                <w:highlight w:val="yellow"/>
              </w:rPr>
              <w:t>felnőtt/vegyes/gyermek körzet</w:t>
            </w:r>
            <w:r w:rsidR="006A7421">
              <w:rPr>
                <w:rFonts w:ascii="Palatino Linotype" w:hAnsi="Palatino Linotype"/>
              </w:rPr>
              <w:t xml:space="preserve"> 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(válasszon</w:t>
            </w:r>
            <w:r w:rsidR="006A7421">
              <w:rPr>
                <w:rFonts w:ascii="Palatino Linotype" w:hAnsi="Palatino Linotype"/>
                <w:i/>
                <w:iCs/>
                <w:color w:val="FF0000"/>
              </w:rPr>
              <w:t>!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996A5A" w:rsidRPr="00996A5A" w14:paraId="747BBB58" w14:textId="77777777" w:rsidTr="00996A5A">
        <w:tc>
          <w:tcPr>
            <w:tcW w:w="4531" w:type="dxa"/>
          </w:tcPr>
          <w:p w14:paraId="1A7BAAE8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1558387C" w14:textId="77777777" w:rsidR="00996A5A" w:rsidRPr="00996A5A" w:rsidRDefault="00996A5A" w:rsidP="001B5EE6">
            <w:pPr>
              <w:rPr>
                <w:rFonts w:ascii="Palatino Linotype" w:hAnsi="Palatino Linotype"/>
              </w:rPr>
            </w:pPr>
          </w:p>
        </w:tc>
      </w:tr>
    </w:tbl>
    <w:p w14:paraId="7EC2EB64" w14:textId="3B94C313" w:rsidR="006737F3" w:rsidRDefault="006737F3" w:rsidP="00194133">
      <w:pPr>
        <w:spacing w:after="0"/>
        <w:rPr>
          <w:rFonts w:ascii="Palatino Linotype" w:hAnsi="Palatino Linotype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37F3" w:rsidRPr="00996A5A" w14:paraId="0C5EB12B" w14:textId="77777777" w:rsidTr="00377CF8">
        <w:tc>
          <w:tcPr>
            <w:tcW w:w="9062" w:type="dxa"/>
            <w:gridSpan w:val="2"/>
          </w:tcPr>
          <w:p w14:paraId="261846BE" w14:textId="65B8D68C" w:rsidR="006737F3" w:rsidRPr="00996A5A" w:rsidRDefault="006737F3" w:rsidP="00D93D8B">
            <w:pPr>
              <w:rPr>
                <w:rFonts w:ascii="Palatino Linotype" w:hAnsi="Palatino Linotype"/>
                <w:b/>
              </w:rPr>
            </w:pPr>
            <w:r w:rsidRPr="00996A5A">
              <w:rPr>
                <w:rFonts w:ascii="Palatino Linotype" w:hAnsi="Palatino Linotype"/>
                <w:b/>
              </w:rPr>
              <w:t>I</w:t>
            </w:r>
            <w:r>
              <w:rPr>
                <w:rFonts w:ascii="Palatino Linotype" w:hAnsi="Palatino Linotype"/>
                <w:b/>
              </w:rPr>
              <w:t>.6. Konzorciumi Tag</w:t>
            </w:r>
            <w:r w:rsidR="00C960F6">
              <w:rPr>
                <w:rFonts w:ascii="Palatino Linotype" w:hAnsi="Palatino Linotype"/>
                <w:b/>
              </w:rPr>
              <w:t xml:space="preserve"> </w:t>
            </w:r>
            <w:r w:rsidR="00C960F6" w:rsidRPr="006A7421">
              <w:rPr>
                <w:rFonts w:ascii="Palatino Linotype" w:hAnsi="Palatino Linotype"/>
                <w:i/>
                <w:iCs/>
                <w:color w:val="FF0000"/>
              </w:rPr>
              <w:t>(töltse ki a táblázat jobb oldali oszlopát)</w:t>
            </w:r>
          </w:p>
        </w:tc>
      </w:tr>
      <w:tr w:rsidR="006737F3" w:rsidRPr="00996A5A" w14:paraId="79E7056F" w14:textId="77777777" w:rsidTr="00377CF8">
        <w:tc>
          <w:tcPr>
            <w:tcW w:w="4531" w:type="dxa"/>
          </w:tcPr>
          <w:p w14:paraId="27BF7B0D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Egészségügyi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Eü</w:t>
            </w:r>
            <w:proofErr w:type="spellEnd"/>
            <w:r>
              <w:rPr>
                <w:rFonts w:ascii="Palatino Linotype" w:hAnsi="Palatino Linotype"/>
              </w:rPr>
              <w:t xml:space="preserve">.) </w:t>
            </w:r>
            <w:r w:rsidRPr="00996A5A">
              <w:rPr>
                <w:rFonts w:ascii="Palatino Linotype" w:hAnsi="Palatino Linotype"/>
              </w:rPr>
              <w:t>szolgáltató neve: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77E07B4C" w14:textId="7F0BA42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1889AC2E" w14:textId="77777777" w:rsidTr="00377CF8">
        <w:tc>
          <w:tcPr>
            <w:tcW w:w="4531" w:type="dxa"/>
          </w:tcPr>
          <w:p w14:paraId="2EC86E6F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4 jegyű NEAK azonosítója:</w:t>
            </w:r>
          </w:p>
        </w:tc>
        <w:tc>
          <w:tcPr>
            <w:tcW w:w="4531" w:type="dxa"/>
          </w:tcPr>
          <w:p w14:paraId="5A415C95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79FF1EB7" w14:textId="77777777" w:rsidTr="00377CF8">
        <w:tc>
          <w:tcPr>
            <w:tcW w:w="4531" w:type="dxa"/>
          </w:tcPr>
          <w:p w14:paraId="749F1156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székhelye: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15690C07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50ECB6BD" w14:textId="77777777" w:rsidTr="00377CF8">
        <w:tc>
          <w:tcPr>
            <w:tcW w:w="4531" w:type="dxa"/>
          </w:tcPr>
          <w:p w14:paraId="4B4A38D5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postacíme: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79732203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1FD35CD1" w14:textId="77777777" w:rsidTr="00377CF8">
        <w:tc>
          <w:tcPr>
            <w:tcW w:w="4531" w:type="dxa"/>
          </w:tcPr>
          <w:p w14:paraId="242B4EFF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e-mail címe: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2C825A6A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3F1D9BE4" w14:textId="77777777" w:rsidTr="00377CF8">
        <w:tc>
          <w:tcPr>
            <w:tcW w:w="4531" w:type="dxa"/>
          </w:tcPr>
          <w:p w14:paraId="0A9C7C45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r w:rsidRPr="00996A5A">
              <w:rPr>
                <w:rFonts w:ascii="Palatino Linotype" w:hAnsi="Palatino Linotype"/>
              </w:rPr>
              <w:t>szolgáltató azonosító száma (törzsszám/cégjegyzékszám/ nyilvántartási szám):</w:t>
            </w:r>
          </w:p>
        </w:tc>
        <w:tc>
          <w:tcPr>
            <w:tcW w:w="4531" w:type="dxa"/>
          </w:tcPr>
          <w:p w14:paraId="30581B57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50667ACB" w14:textId="77777777" w:rsidTr="00377CF8">
        <w:tc>
          <w:tcPr>
            <w:tcW w:w="4531" w:type="dxa"/>
          </w:tcPr>
          <w:p w14:paraId="6DF25803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adószáma: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0527514C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4C8A26E3" w14:textId="77777777" w:rsidTr="00377CF8">
        <w:tc>
          <w:tcPr>
            <w:tcW w:w="4531" w:type="dxa"/>
          </w:tcPr>
          <w:p w14:paraId="0681A1B4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bankszámlaszáma: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362535B5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5A88BB64" w14:textId="77777777" w:rsidTr="00377CF8">
        <w:tc>
          <w:tcPr>
            <w:tcW w:w="4531" w:type="dxa"/>
          </w:tcPr>
          <w:p w14:paraId="6B02ACE7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proofErr w:type="spellStart"/>
            <w:r w:rsidRPr="00996A5A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ü</w:t>
            </w:r>
            <w:proofErr w:type="spellEnd"/>
            <w:r>
              <w:rPr>
                <w:rFonts w:ascii="Palatino Linotype" w:hAnsi="Palatino Linotype"/>
              </w:rPr>
              <w:t>.</w:t>
            </w:r>
            <w:r w:rsidRPr="00996A5A">
              <w:rPr>
                <w:rFonts w:ascii="Palatino Linotype" w:hAnsi="Palatino Linotype"/>
              </w:rPr>
              <w:t xml:space="preserve"> szolgáltató aláírásra jogosult képviselője:</w:t>
            </w:r>
          </w:p>
        </w:tc>
        <w:tc>
          <w:tcPr>
            <w:tcW w:w="4531" w:type="dxa"/>
          </w:tcPr>
          <w:p w14:paraId="60AFFCF9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1A2D78E0" w14:textId="77777777" w:rsidTr="00377CF8">
        <w:tc>
          <w:tcPr>
            <w:tcW w:w="4531" w:type="dxa"/>
          </w:tcPr>
          <w:p w14:paraId="4A89CA7D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Képviselő telefonszáma:</w:t>
            </w:r>
            <w:r w:rsidRPr="00996A5A">
              <w:rPr>
                <w:rFonts w:ascii="Palatino Linotype" w:hAnsi="Palatino Linotype"/>
              </w:rPr>
              <w:tab/>
            </w:r>
          </w:p>
        </w:tc>
        <w:tc>
          <w:tcPr>
            <w:tcW w:w="4531" w:type="dxa"/>
          </w:tcPr>
          <w:p w14:paraId="2329EB1D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+36</w:t>
            </w:r>
          </w:p>
        </w:tc>
      </w:tr>
      <w:tr w:rsidR="006737F3" w:rsidRPr="00996A5A" w14:paraId="0E49A02D" w14:textId="77777777" w:rsidTr="00377CF8">
        <w:tc>
          <w:tcPr>
            <w:tcW w:w="4531" w:type="dxa"/>
          </w:tcPr>
          <w:p w14:paraId="5D82EBD6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9 jegyű HSZ/FIN azonosítója:</w:t>
            </w:r>
          </w:p>
        </w:tc>
        <w:tc>
          <w:tcPr>
            <w:tcW w:w="4531" w:type="dxa"/>
          </w:tcPr>
          <w:p w14:paraId="029E4F02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</w:p>
        </w:tc>
      </w:tr>
      <w:tr w:rsidR="006737F3" w:rsidRPr="00996A5A" w14:paraId="1335406A" w14:textId="77777777" w:rsidTr="00377CF8">
        <w:tc>
          <w:tcPr>
            <w:tcW w:w="4531" w:type="dxa"/>
          </w:tcPr>
          <w:p w14:paraId="3992846A" w14:textId="77777777" w:rsidR="006737F3" w:rsidRPr="00996A5A" w:rsidRDefault="006737F3" w:rsidP="00D93D8B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 xml:space="preserve">A praxisközösségben résztvevő szolgálat (praxis) típusa: </w:t>
            </w:r>
          </w:p>
        </w:tc>
        <w:tc>
          <w:tcPr>
            <w:tcW w:w="4531" w:type="dxa"/>
          </w:tcPr>
          <w:p w14:paraId="44EEAB7A" w14:textId="16242E8D" w:rsidR="006737F3" w:rsidRPr="00996A5A" w:rsidRDefault="006737F3" w:rsidP="00D93D8B">
            <w:pPr>
              <w:rPr>
                <w:rFonts w:ascii="Palatino Linotype" w:hAnsi="Palatino Linotype"/>
              </w:rPr>
            </w:pPr>
            <w:r w:rsidRPr="00C960F6">
              <w:rPr>
                <w:rFonts w:ascii="Palatino Linotype" w:hAnsi="Palatino Linotype"/>
              </w:rPr>
              <w:t>fogorvosi</w:t>
            </w:r>
            <w:r w:rsidR="001B5EE6" w:rsidRPr="00C960F6">
              <w:rPr>
                <w:rFonts w:ascii="Palatino Linotype" w:hAnsi="Palatino Linotype"/>
              </w:rPr>
              <w:t xml:space="preserve"> </w:t>
            </w:r>
            <w:r w:rsidRPr="00C960F6">
              <w:rPr>
                <w:rFonts w:ascii="Palatino Linotype" w:hAnsi="Palatino Linotype"/>
              </w:rPr>
              <w:t xml:space="preserve">– </w:t>
            </w:r>
            <w:r w:rsidRPr="00996A5A">
              <w:rPr>
                <w:rFonts w:ascii="Palatino Linotype" w:hAnsi="Palatino Linotype"/>
                <w:highlight w:val="yellow"/>
              </w:rPr>
              <w:t>felnőtt/vegyes/gyermek körzet</w:t>
            </w:r>
            <w:r w:rsidR="006A7421">
              <w:rPr>
                <w:rFonts w:ascii="Palatino Linotype" w:hAnsi="Palatino Linotype"/>
              </w:rPr>
              <w:t xml:space="preserve"> 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(válasszon</w:t>
            </w:r>
            <w:r w:rsidR="006A7421">
              <w:rPr>
                <w:rFonts w:ascii="Palatino Linotype" w:hAnsi="Palatino Linotype"/>
                <w:i/>
                <w:iCs/>
                <w:color w:val="FF0000"/>
              </w:rPr>
              <w:t>!</w:t>
            </w:r>
            <w:r w:rsidR="006A7421" w:rsidRPr="006A7421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6737F3" w:rsidRPr="00996A5A" w14:paraId="50EF6773" w14:textId="77777777" w:rsidTr="00377CF8">
        <w:tc>
          <w:tcPr>
            <w:tcW w:w="4531" w:type="dxa"/>
          </w:tcPr>
          <w:p w14:paraId="7CF4D4DB" w14:textId="77777777" w:rsidR="006737F3" w:rsidRPr="00996A5A" w:rsidRDefault="006737F3" w:rsidP="001B5EE6">
            <w:pPr>
              <w:rPr>
                <w:rFonts w:ascii="Palatino Linotype" w:hAnsi="Palatino Linotype"/>
              </w:rPr>
            </w:pPr>
            <w:r w:rsidRPr="00996A5A">
              <w:rPr>
                <w:rFonts w:ascii="Palatino Linotype" w:hAnsi="Palatino Linotype"/>
              </w:rPr>
              <w:t>A praxisközösségben résztvevő szolgálat (praxis) rendelőjének címe:</w:t>
            </w:r>
          </w:p>
        </w:tc>
        <w:tc>
          <w:tcPr>
            <w:tcW w:w="4531" w:type="dxa"/>
          </w:tcPr>
          <w:p w14:paraId="5796D828" w14:textId="77777777" w:rsidR="006737F3" w:rsidRPr="00996A5A" w:rsidRDefault="006737F3" w:rsidP="001B5EE6">
            <w:pPr>
              <w:rPr>
                <w:rFonts w:ascii="Palatino Linotype" w:hAnsi="Palatino Linotype"/>
              </w:rPr>
            </w:pPr>
          </w:p>
        </w:tc>
      </w:tr>
    </w:tbl>
    <w:p w14:paraId="36BEBC94" w14:textId="7CA57090" w:rsidR="006737F3" w:rsidRPr="006737F3" w:rsidRDefault="006737F3" w:rsidP="00194133">
      <w:pPr>
        <w:spacing w:before="120" w:after="0"/>
        <w:rPr>
          <w:rFonts w:ascii="Palatino Linotype" w:hAnsi="Palatino Linotype"/>
          <w:i/>
          <w:color w:val="FF0000"/>
        </w:rPr>
      </w:pPr>
      <w:r>
        <w:rPr>
          <w:rFonts w:ascii="Palatino Linotype" w:hAnsi="Palatino Linotype"/>
          <w:i/>
          <w:color w:val="FF0000"/>
        </w:rPr>
        <w:t>*</w:t>
      </w:r>
      <w:r w:rsidRPr="006737F3">
        <w:rPr>
          <w:rFonts w:ascii="Palatino Linotype" w:hAnsi="Palatino Linotype"/>
          <w:i/>
          <w:color w:val="FF0000"/>
        </w:rPr>
        <w:t xml:space="preserve">A konzorciumi tagokat és praxisaikat azonosító </w:t>
      </w:r>
      <w:r>
        <w:rPr>
          <w:rFonts w:ascii="Palatino Linotype" w:hAnsi="Palatino Linotype"/>
          <w:i/>
          <w:color w:val="FF0000"/>
        </w:rPr>
        <w:t xml:space="preserve">fenti </w:t>
      </w:r>
      <w:r w:rsidRPr="006737F3">
        <w:rPr>
          <w:rFonts w:ascii="Palatino Linotype" w:hAnsi="Palatino Linotype"/>
          <w:i/>
          <w:color w:val="FF0000"/>
        </w:rPr>
        <w:t>táblázatok száma bővíthető.</w:t>
      </w:r>
    </w:p>
    <w:p w14:paraId="23F45DC8" w14:textId="5540EC86" w:rsidR="000D560B" w:rsidRPr="00C960F6" w:rsidRDefault="004316DB" w:rsidP="00194133">
      <w:pPr>
        <w:spacing w:before="120" w:after="240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II</w:t>
      </w:r>
      <w:r w:rsidR="000D560B" w:rsidRPr="00C960F6">
        <w:rPr>
          <w:rFonts w:ascii="Palatino Linotype" w:hAnsi="Palatino Linotype"/>
          <w:b/>
        </w:rPr>
        <w:t xml:space="preserve">. A </w:t>
      </w:r>
      <w:r w:rsidR="00DD6901" w:rsidRPr="00C960F6">
        <w:rPr>
          <w:rFonts w:ascii="Palatino Linotype" w:hAnsi="Palatino Linotype"/>
          <w:b/>
        </w:rPr>
        <w:t xml:space="preserve">MEGÁLLAPODÁS </w:t>
      </w:r>
      <w:r w:rsidR="000D560B" w:rsidRPr="00C960F6">
        <w:rPr>
          <w:rFonts w:ascii="Palatino Linotype" w:hAnsi="Palatino Linotype"/>
          <w:b/>
        </w:rPr>
        <w:t>TÁRGYA</w:t>
      </w:r>
    </w:p>
    <w:p w14:paraId="3D7FA65D" w14:textId="0C4E789D" w:rsidR="00BB3EE4" w:rsidRPr="00C960F6" w:rsidRDefault="004316DB" w:rsidP="009365A9">
      <w:pPr>
        <w:spacing w:before="24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II.1.</w:t>
      </w:r>
      <w:r w:rsidR="00196FFB" w:rsidRPr="00C960F6">
        <w:rPr>
          <w:rFonts w:ascii="Palatino Linotype" w:hAnsi="Palatino Linotype"/>
        </w:rPr>
        <w:t xml:space="preserve"> </w:t>
      </w:r>
      <w:r w:rsidR="0052067C" w:rsidRPr="00C960F6">
        <w:rPr>
          <w:rFonts w:ascii="Palatino Linotype" w:hAnsi="Palatino Linotype"/>
        </w:rPr>
        <w:t xml:space="preserve">Alulírott Tagok a Ptk. 6:498. §-a alapján jelen Megállapodással a </w:t>
      </w:r>
      <w:proofErr w:type="spellStart"/>
      <w:r w:rsidR="0052067C" w:rsidRPr="00C960F6">
        <w:rPr>
          <w:rFonts w:ascii="Palatino Linotype" w:hAnsi="Palatino Linotype"/>
        </w:rPr>
        <w:t>Pkr</w:t>
      </w:r>
      <w:proofErr w:type="spellEnd"/>
      <w:r w:rsidR="0052067C" w:rsidRPr="00C960F6">
        <w:rPr>
          <w:rFonts w:ascii="Palatino Linotype" w:hAnsi="Palatino Linotype"/>
        </w:rPr>
        <w:t xml:space="preserve">. 2. § (3) bekezdés c) pontja </w:t>
      </w:r>
      <w:r w:rsidR="004620B5">
        <w:rPr>
          <w:rFonts w:ascii="Palatino Linotype" w:hAnsi="Palatino Linotype"/>
        </w:rPr>
        <w:t xml:space="preserve">és a </w:t>
      </w:r>
      <w:proofErr w:type="spellStart"/>
      <w:r w:rsidR="004620B5">
        <w:rPr>
          <w:rFonts w:ascii="Palatino Linotype" w:hAnsi="Palatino Linotype"/>
        </w:rPr>
        <w:t>Pkr</w:t>
      </w:r>
      <w:proofErr w:type="spellEnd"/>
      <w:r w:rsidR="004620B5">
        <w:rPr>
          <w:rFonts w:ascii="Palatino Linotype" w:hAnsi="Palatino Linotype"/>
        </w:rPr>
        <w:t xml:space="preserve">. 2. § (4a) bekezdése </w:t>
      </w:r>
      <w:r w:rsidR="0052067C" w:rsidRPr="00C960F6">
        <w:rPr>
          <w:rFonts w:ascii="Palatino Linotype" w:hAnsi="Palatino Linotype"/>
        </w:rPr>
        <w:t xml:space="preserve">alapján </w:t>
      </w:r>
      <w:r w:rsidR="00734235" w:rsidRPr="00C960F6">
        <w:rPr>
          <w:rFonts w:ascii="Palatino Linotype" w:hAnsi="Palatino Linotype"/>
        </w:rPr>
        <w:t>– m</w:t>
      </w:r>
      <w:r w:rsidR="0052067C" w:rsidRPr="00C960F6">
        <w:rPr>
          <w:rFonts w:ascii="Palatino Linotype" w:hAnsi="Palatino Linotype"/>
        </w:rPr>
        <w:t xml:space="preserve">int a </w:t>
      </w:r>
      <w:proofErr w:type="spellStart"/>
      <w:proofErr w:type="gramStart"/>
      <w:r w:rsidR="0052067C" w:rsidRPr="00C960F6">
        <w:rPr>
          <w:rFonts w:ascii="Palatino Linotype" w:hAnsi="Palatino Linotype"/>
        </w:rPr>
        <w:t>Pkr</w:t>
      </w:r>
      <w:proofErr w:type="spellEnd"/>
      <w:r w:rsidR="0052067C" w:rsidRPr="00C960F6">
        <w:rPr>
          <w:rFonts w:ascii="Palatino Linotype" w:hAnsi="Palatino Linotype"/>
        </w:rPr>
        <w:t>.-</w:t>
      </w:r>
      <w:proofErr w:type="spellStart"/>
      <w:proofErr w:type="gramEnd"/>
      <w:r w:rsidR="0052067C" w:rsidRPr="00C960F6">
        <w:rPr>
          <w:rFonts w:ascii="Palatino Linotype" w:hAnsi="Palatino Linotype"/>
        </w:rPr>
        <w:t>ben</w:t>
      </w:r>
      <w:proofErr w:type="spellEnd"/>
      <w:r w:rsidR="0052067C" w:rsidRPr="00C960F6">
        <w:rPr>
          <w:rFonts w:ascii="Palatino Linotype" w:hAnsi="Palatino Linotype"/>
        </w:rPr>
        <w:t xml:space="preserve"> foglalt feltételeknek megfelelő szolgáltatók </w:t>
      </w:r>
      <w:r w:rsidR="00734235" w:rsidRPr="00C960F6">
        <w:rPr>
          <w:rFonts w:ascii="Palatino Linotype" w:hAnsi="Palatino Linotype"/>
        </w:rPr>
        <w:t>– s</w:t>
      </w:r>
      <w:r w:rsidR="0052067C" w:rsidRPr="00C960F6">
        <w:rPr>
          <w:rFonts w:ascii="Palatino Linotype" w:hAnsi="Palatino Linotype"/>
        </w:rPr>
        <w:t>zolgálataik részvételével a magasabb szintű egészségügyi szolgáltatás nyújtása és alapellátási feladataik összehangolt ellátása érdekében szoros szakmai és gazdasági együttműködést hoznak létre praxisközösségi konzorcium formájában.</w:t>
      </w:r>
    </w:p>
    <w:p w14:paraId="3925215C" w14:textId="4D9AB387" w:rsidR="003A70AF" w:rsidRPr="00C960F6" w:rsidRDefault="004316DB" w:rsidP="009365A9">
      <w:pPr>
        <w:spacing w:before="240" w:after="0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lastRenderedPageBreak/>
        <w:t>II.2.</w:t>
      </w:r>
      <w:r w:rsidR="00196FFB" w:rsidRPr="00C960F6">
        <w:rPr>
          <w:rFonts w:ascii="Palatino Linotype" w:hAnsi="Palatino Linotype"/>
        </w:rPr>
        <w:t xml:space="preserve"> </w:t>
      </w:r>
      <w:r w:rsidR="008B2D3A" w:rsidRPr="00C960F6">
        <w:rPr>
          <w:rFonts w:ascii="Palatino Linotype" w:hAnsi="Palatino Linotype"/>
        </w:rPr>
        <w:t xml:space="preserve">Tagok egyhangúan akként nyilatkoznak, hogy </w:t>
      </w:r>
      <w:r w:rsidR="00BB3EE4" w:rsidRPr="00C960F6">
        <w:rPr>
          <w:rFonts w:ascii="Palatino Linotype" w:hAnsi="Palatino Linotype"/>
        </w:rPr>
        <w:t xml:space="preserve">a </w:t>
      </w:r>
      <w:proofErr w:type="spellStart"/>
      <w:r w:rsidR="00BB3EE4" w:rsidRPr="00C960F6">
        <w:rPr>
          <w:rFonts w:ascii="Palatino Linotype" w:hAnsi="Palatino Linotype"/>
        </w:rPr>
        <w:t>Pkr</w:t>
      </w:r>
      <w:proofErr w:type="spellEnd"/>
      <w:r w:rsidR="00BB3EE4" w:rsidRPr="00C960F6">
        <w:rPr>
          <w:rFonts w:ascii="Palatino Linotype" w:hAnsi="Palatino Linotype"/>
        </w:rPr>
        <w:t xml:space="preserve">. 2. § (8) bekezdése alapján a praxiskezelő által </w:t>
      </w:r>
      <w:r w:rsidR="00734235" w:rsidRPr="00C960F6">
        <w:rPr>
          <w:rFonts w:ascii="Palatino Linotype" w:hAnsi="Palatino Linotype"/>
        </w:rPr>
        <w:t xml:space="preserve">esetlegesen </w:t>
      </w:r>
      <w:r w:rsidR="00BB3EE4" w:rsidRPr="00C960F6">
        <w:rPr>
          <w:rFonts w:ascii="Palatino Linotype" w:hAnsi="Palatino Linotype"/>
        </w:rPr>
        <w:t>közzétett</w:t>
      </w:r>
      <w:r w:rsidR="00734235" w:rsidRPr="00C960F6">
        <w:rPr>
          <w:rFonts w:ascii="Palatino Linotype" w:hAnsi="Palatino Linotype"/>
        </w:rPr>
        <w:t xml:space="preserve">, illetve később </w:t>
      </w:r>
      <w:r w:rsidR="00BB3EE4" w:rsidRPr="00C960F6">
        <w:rPr>
          <w:rFonts w:ascii="Palatino Linotype" w:hAnsi="Palatino Linotype"/>
        </w:rPr>
        <w:t>közzétételre kerülő, jelen Megállapodás tartalmára vonatkozó kötelező előírások</w:t>
      </w:r>
      <w:r w:rsidR="00461B11" w:rsidRPr="00C960F6">
        <w:rPr>
          <w:rFonts w:ascii="Palatino Linotype" w:hAnsi="Palatino Linotype"/>
        </w:rPr>
        <w:t>at önmagu</w:t>
      </w:r>
      <w:r w:rsidR="008A1EBE" w:rsidRPr="00C960F6">
        <w:rPr>
          <w:rFonts w:ascii="Palatino Linotype" w:hAnsi="Palatino Linotype"/>
        </w:rPr>
        <w:t xml:space="preserve">kra nézve kötelezőnek tekintik, </w:t>
      </w:r>
      <w:r w:rsidR="00985A58" w:rsidRPr="00C960F6">
        <w:rPr>
          <w:rFonts w:ascii="Palatino Linotype" w:hAnsi="Palatino Linotype"/>
        </w:rPr>
        <w:t xml:space="preserve">és az </w:t>
      </w:r>
      <w:r w:rsidR="00461B11" w:rsidRPr="00C960F6">
        <w:rPr>
          <w:rFonts w:ascii="Palatino Linotype" w:hAnsi="Palatino Linotype"/>
        </w:rPr>
        <w:t>azok</w:t>
      </w:r>
      <w:r w:rsidR="00985A58" w:rsidRPr="00C960F6">
        <w:rPr>
          <w:rFonts w:ascii="Palatino Linotype" w:hAnsi="Palatino Linotype"/>
        </w:rPr>
        <w:t>nak megfelelő módosításokat</w:t>
      </w:r>
      <w:r w:rsidR="00734235" w:rsidRPr="00C960F6">
        <w:rPr>
          <w:rFonts w:ascii="Palatino Linotype" w:hAnsi="Palatino Linotype"/>
        </w:rPr>
        <w:t xml:space="preserve"> </w:t>
      </w:r>
      <w:r w:rsidR="00461B11" w:rsidRPr="00C960F6">
        <w:rPr>
          <w:rFonts w:ascii="Palatino Linotype" w:hAnsi="Palatino Linotype"/>
        </w:rPr>
        <w:t>jelen Megállapodás</w:t>
      </w:r>
      <w:r w:rsidR="00985A58" w:rsidRPr="00C960F6">
        <w:rPr>
          <w:rFonts w:ascii="Palatino Linotype" w:hAnsi="Palatino Linotype"/>
        </w:rPr>
        <w:t>ban az előírások közzétételét követő 30 napon belül átvezetik</w:t>
      </w:r>
      <w:r w:rsidR="00BB3EE4" w:rsidRPr="00C960F6">
        <w:rPr>
          <w:rFonts w:ascii="Palatino Linotype" w:hAnsi="Palatino Linotype"/>
        </w:rPr>
        <w:t>. Jelen Megállapodás praxiskezelő által közzétett</w:t>
      </w:r>
      <w:r w:rsidR="00734235" w:rsidRPr="00C960F6">
        <w:rPr>
          <w:rFonts w:ascii="Palatino Linotype" w:hAnsi="Palatino Linotype"/>
        </w:rPr>
        <w:t xml:space="preserve">, illetve később </w:t>
      </w:r>
      <w:r w:rsidR="00BB3EE4" w:rsidRPr="00C960F6">
        <w:rPr>
          <w:rFonts w:ascii="Palatino Linotype" w:hAnsi="Palatino Linotype"/>
        </w:rPr>
        <w:t>közzétételre kerülő kötelező előírásával ellentétes</w:t>
      </w:r>
      <w:r w:rsidR="00377CF8" w:rsidRPr="00C960F6">
        <w:rPr>
          <w:rFonts w:ascii="Palatino Linotype" w:hAnsi="Palatino Linotype"/>
        </w:rPr>
        <w:t xml:space="preserve">, vagy attól eltérő </w:t>
      </w:r>
      <w:r w:rsidR="00BB3EE4" w:rsidRPr="00C960F6">
        <w:rPr>
          <w:rFonts w:ascii="Palatino Linotype" w:hAnsi="Palatino Linotype"/>
        </w:rPr>
        <w:t>rendelkezései semmisek.</w:t>
      </w:r>
    </w:p>
    <w:p w14:paraId="090CDE13" w14:textId="07B0E801" w:rsidR="00EE17B1" w:rsidRPr="00C960F6" w:rsidRDefault="004316DB" w:rsidP="009365A9">
      <w:pPr>
        <w:spacing w:before="240" w:after="0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II.3.</w:t>
      </w:r>
      <w:r w:rsidR="00734235" w:rsidRPr="00C960F6">
        <w:rPr>
          <w:rFonts w:ascii="Palatino Linotype" w:hAnsi="Palatino Linotype"/>
        </w:rPr>
        <w:t xml:space="preserve"> </w:t>
      </w:r>
      <w:r w:rsidR="00EE17B1" w:rsidRPr="00C960F6">
        <w:rPr>
          <w:rFonts w:ascii="Palatino Linotype" w:hAnsi="Palatino Linotype"/>
        </w:rPr>
        <w:t xml:space="preserve">Tagok kötelezettséget vállalnak arra, hogy amennyiben a Megállapodás tartalmában </w:t>
      </w:r>
      <w:r w:rsidR="00985A58" w:rsidRPr="00C960F6">
        <w:rPr>
          <w:rFonts w:ascii="Palatino Linotype" w:hAnsi="Palatino Linotype"/>
        </w:rPr>
        <w:t>bármilyen okból</w:t>
      </w:r>
      <w:r w:rsidR="00EE17B1" w:rsidRPr="00C960F6">
        <w:rPr>
          <w:rFonts w:ascii="Palatino Linotype" w:hAnsi="Palatino Linotype"/>
        </w:rPr>
        <w:t xml:space="preserve"> változás történik, úgy annak megtörténtét</w:t>
      </w:r>
      <w:r w:rsidR="006832FB" w:rsidRPr="00C960F6">
        <w:rPr>
          <w:rFonts w:ascii="Palatino Linotype" w:hAnsi="Palatino Linotype"/>
        </w:rPr>
        <w:t xml:space="preserve"> követő 3 munkanapon belül </w:t>
      </w:r>
      <w:r w:rsidR="00985A58" w:rsidRPr="00C960F6">
        <w:rPr>
          <w:rFonts w:ascii="Palatino Linotype" w:hAnsi="Palatino Linotype"/>
        </w:rPr>
        <w:t xml:space="preserve">ennek tényét </w:t>
      </w:r>
      <w:r w:rsidR="00734235" w:rsidRPr="00C960F6">
        <w:rPr>
          <w:rFonts w:ascii="Palatino Linotype" w:hAnsi="Palatino Linotype"/>
        </w:rPr>
        <w:t xml:space="preserve">a </w:t>
      </w:r>
      <w:r w:rsidR="001B5EE6" w:rsidRPr="00C960F6">
        <w:rPr>
          <w:rFonts w:ascii="Palatino Linotype" w:hAnsi="Palatino Linotype"/>
        </w:rPr>
        <w:t xml:space="preserve">szükséges </w:t>
      </w:r>
      <w:r w:rsidR="00734235" w:rsidRPr="00C960F6">
        <w:rPr>
          <w:rFonts w:ascii="Palatino Linotype" w:hAnsi="Palatino Linotype"/>
        </w:rPr>
        <w:t xml:space="preserve">benyújtandó dokumentumokkal, módon és határidőben bejelentik </w:t>
      </w:r>
      <w:r w:rsidR="00EE17B1" w:rsidRPr="00C960F6">
        <w:rPr>
          <w:rFonts w:ascii="Palatino Linotype" w:hAnsi="Palatino Linotype"/>
        </w:rPr>
        <w:t>a praxiskezelőnél</w:t>
      </w:r>
      <w:r w:rsidR="00734235" w:rsidRPr="00C960F6">
        <w:rPr>
          <w:rFonts w:ascii="Palatino Linotype" w:hAnsi="Palatino Linotype"/>
        </w:rPr>
        <w:t>.</w:t>
      </w:r>
    </w:p>
    <w:p w14:paraId="09039468" w14:textId="67BBAD1B" w:rsidR="00DF4311" w:rsidRPr="00C960F6" w:rsidRDefault="004316DB" w:rsidP="009365A9">
      <w:pPr>
        <w:spacing w:before="240" w:after="0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II.4.</w:t>
      </w:r>
      <w:r w:rsidRPr="00C960F6">
        <w:rPr>
          <w:rFonts w:ascii="Palatino Linotype" w:hAnsi="Palatino Linotype"/>
        </w:rPr>
        <w:t xml:space="preserve"> </w:t>
      </w:r>
      <w:r w:rsidR="003A70AF" w:rsidRPr="00C960F6">
        <w:rPr>
          <w:rFonts w:ascii="Palatino Linotype" w:hAnsi="Palatino Linotype"/>
        </w:rPr>
        <w:t xml:space="preserve">Tagok kötelezettséget vállalnak a mindenkor hatályos jogszabályokban, különösen, de nem kizárólagosan a </w:t>
      </w:r>
      <w:proofErr w:type="spellStart"/>
      <w:r w:rsidR="00734235" w:rsidRPr="00C960F6">
        <w:rPr>
          <w:rFonts w:ascii="Palatino Linotype" w:hAnsi="Palatino Linotype"/>
        </w:rPr>
        <w:t>Pkr</w:t>
      </w:r>
      <w:proofErr w:type="spellEnd"/>
      <w:r w:rsidR="00734235" w:rsidRPr="00C960F6">
        <w:rPr>
          <w:rFonts w:ascii="Palatino Linotype" w:hAnsi="Palatino Linotype"/>
        </w:rPr>
        <w:t>.-</w:t>
      </w:r>
      <w:proofErr w:type="spellStart"/>
      <w:r w:rsidR="00734235" w:rsidRPr="00C960F6">
        <w:rPr>
          <w:rFonts w:ascii="Palatino Linotype" w:hAnsi="Palatino Linotype"/>
        </w:rPr>
        <w:t>ben</w:t>
      </w:r>
      <w:proofErr w:type="spellEnd"/>
      <w:r w:rsidR="003A70AF" w:rsidRPr="00C960F6">
        <w:rPr>
          <w:rFonts w:ascii="Palatino Linotype" w:hAnsi="Palatino Linotype"/>
        </w:rPr>
        <w:t xml:space="preserve"> foglalt, valamint az annak felhatalmazásával előírt vállalások, kötelezettsé</w:t>
      </w:r>
      <w:r w:rsidR="00DF4311" w:rsidRPr="00C960F6">
        <w:rPr>
          <w:rFonts w:ascii="Palatino Linotype" w:hAnsi="Palatino Linotype"/>
        </w:rPr>
        <w:t>gek és feltételek teljesítésére és</w:t>
      </w:r>
      <w:r w:rsidR="00FB405C" w:rsidRPr="00C960F6">
        <w:rPr>
          <w:rFonts w:ascii="Palatino Linotype" w:hAnsi="Palatino Linotype"/>
        </w:rPr>
        <w:t xml:space="preserve"> </w:t>
      </w:r>
      <w:r w:rsidR="002F65A3" w:rsidRPr="00C960F6">
        <w:rPr>
          <w:rFonts w:ascii="Palatino Linotype" w:hAnsi="Palatino Linotype"/>
        </w:rPr>
        <w:t>a praxisközösség</w:t>
      </w:r>
      <w:r w:rsidR="00DF4311" w:rsidRPr="00C960F6">
        <w:rPr>
          <w:rFonts w:ascii="Palatino Linotype" w:hAnsi="Palatino Linotype"/>
        </w:rPr>
        <w:t xml:space="preserve"> létrejöttét követően </w:t>
      </w:r>
      <w:r w:rsidR="00734235" w:rsidRPr="00C960F6">
        <w:rPr>
          <w:rFonts w:ascii="Palatino Linotype" w:hAnsi="Palatino Linotype"/>
        </w:rPr>
        <w:t xml:space="preserve">a </w:t>
      </w:r>
      <w:proofErr w:type="spellStart"/>
      <w:r w:rsidR="00DF4311" w:rsidRPr="00C960F6">
        <w:rPr>
          <w:rFonts w:ascii="Palatino Linotype" w:hAnsi="Palatino Linotype"/>
        </w:rPr>
        <w:t>Pkr</w:t>
      </w:r>
      <w:proofErr w:type="spellEnd"/>
      <w:r w:rsidR="00DF4311" w:rsidRPr="00C960F6">
        <w:rPr>
          <w:rFonts w:ascii="Palatino Linotype" w:hAnsi="Palatino Linotype"/>
        </w:rPr>
        <w:t>. 4. § (2) bekezdése szerint a praxiskezelő által közzétett formában kezdeményezi</w:t>
      </w:r>
      <w:r w:rsidR="002F65A3" w:rsidRPr="00C960F6">
        <w:rPr>
          <w:rFonts w:ascii="Palatino Linotype" w:hAnsi="Palatino Linotype"/>
        </w:rPr>
        <w:t>k</w:t>
      </w:r>
      <w:r w:rsidR="00DF4311" w:rsidRPr="00C960F6">
        <w:rPr>
          <w:rFonts w:ascii="Palatino Linotype" w:hAnsi="Palatino Linotype"/>
        </w:rPr>
        <w:t xml:space="preserve"> </w:t>
      </w:r>
      <w:r w:rsidR="00734235" w:rsidRPr="00C960F6">
        <w:rPr>
          <w:rFonts w:ascii="Palatino Linotype" w:hAnsi="Palatino Linotype"/>
        </w:rPr>
        <w:t xml:space="preserve">annak </w:t>
      </w:r>
      <w:r w:rsidR="00DF4311" w:rsidRPr="00C960F6">
        <w:rPr>
          <w:rFonts w:ascii="Palatino Linotype" w:hAnsi="Palatino Linotype"/>
        </w:rPr>
        <w:t>nyilvántartásba vételét a praxiskezelőnél.</w:t>
      </w:r>
    </w:p>
    <w:p w14:paraId="3AFC7C1D" w14:textId="7649DDB4" w:rsidR="007E4141" w:rsidRPr="00C960F6" w:rsidRDefault="004316DB" w:rsidP="009365A9">
      <w:pPr>
        <w:spacing w:before="24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II.5.</w:t>
      </w:r>
      <w:r w:rsidR="00734235" w:rsidRPr="00C960F6">
        <w:rPr>
          <w:rFonts w:ascii="Palatino Linotype" w:hAnsi="Palatino Linotype"/>
        </w:rPr>
        <w:t xml:space="preserve"> </w:t>
      </w:r>
      <w:r w:rsidR="00EE17B1" w:rsidRPr="00C960F6">
        <w:rPr>
          <w:rFonts w:ascii="Palatino Linotype" w:hAnsi="Palatino Linotype"/>
        </w:rPr>
        <w:t>Tagok kijelentik, hogy a</w:t>
      </w:r>
      <w:r w:rsidR="007E4141" w:rsidRPr="00C960F6">
        <w:rPr>
          <w:rFonts w:ascii="Palatino Linotype" w:hAnsi="Palatino Linotype"/>
        </w:rPr>
        <w:t xml:space="preserve"> Megállapodással létrehozott </w:t>
      </w:r>
      <w:r w:rsidR="00734235" w:rsidRPr="00C960F6">
        <w:rPr>
          <w:rFonts w:ascii="Palatino Linotype" w:hAnsi="Palatino Linotype"/>
        </w:rPr>
        <w:t>Konzorcium</w:t>
      </w:r>
      <w:r w:rsidR="007E4141" w:rsidRPr="00C960F6">
        <w:rPr>
          <w:rFonts w:ascii="Palatino Linotype" w:hAnsi="Palatino Linotype"/>
        </w:rPr>
        <w:t xml:space="preserve"> megfelel a </w:t>
      </w:r>
      <w:proofErr w:type="spellStart"/>
      <w:proofErr w:type="gramStart"/>
      <w:r w:rsidR="007E4141" w:rsidRPr="00C960F6">
        <w:rPr>
          <w:rFonts w:ascii="Palatino Linotype" w:hAnsi="Palatino Linotype"/>
        </w:rPr>
        <w:t>Pkr</w:t>
      </w:r>
      <w:proofErr w:type="spellEnd"/>
      <w:r w:rsidR="007E4141" w:rsidRPr="00C960F6">
        <w:rPr>
          <w:rFonts w:ascii="Palatino Linotype" w:hAnsi="Palatino Linotype"/>
        </w:rPr>
        <w:t>.-</w:t>
      </w:r>
      <w:proofErr w:type="spellStart"/>
      <w:proofErr w:type="gramEnd"/>
      <w:r w:rsidR="007E4141" w:rsidRPr="00C960F6">
        <w:rPr>
          <w:rFonts w:ascii="Palatino Linotype" w:hAnsi="Palatino Linotype"/>
        </w:rPr>
        <w:t>ben</w:t>
      </w:r>
      <w:proofErr w:type="spellEnd"/>
      <w:r w:rsidR="007E4141" w:rsidRPr="00C960F6">
        <w:rPr>
          <w:rFonts w:ascii="Palatino Linotype" w:hAnsi="Palatino Linotype"/>
        </w:rPr>
        <w:t xml:space="preserve"> szabályozott, megalakuláshoz szükséges feltételeknek, az abban előírt, valamint </w:t>
      </w:r>
      <w:r w:rsidR="00734235" w:rsidRPr="00C960F6">
        <w:rPr>
          <w:rFonts w:ascii="Palatino Linotype" w:hAnsi="Palatino Linotype"/>
        </w:rPr>
        <w:t>a</w:t>
      </w:r>
      <w:r w:rsidR="007E4141" w:rsidRPr="00C960F6">
        <w:rPr>
          <w:rFonts w:ascii="Palatino Linotype" w:hAnsi="Palatino Linotype"/>
        </w:rPr>
        <w:t xml:space="preserve"> praxiskezelő által kért nyilatkozatokat és vállalásokat az előírásoknak megfelelően a Tagok megteszik a kijelölt szerv(</w:t>
      </w:r>
      <w:proofErr w:type="spellStart"/>
      <w:r w:rsidR="007E4141" w:rsidRPr="00C960F6">
        <w:rPr>
          <w:rFonts w:ascii="Palatino Linotype" w:hAnsi="Palatino Linotype"/>
        </w:rPr>
        <w:t>ek</w:t>
      </w:r>
      <w:proofErr w:type="spellEnd"/>
      <w:r w:rsidR="007E4141" w:rsidRPr="00C960F6">
        <w:rPr>
          <w:rFonts w:ascii="Palatino Linotype" w:hAnsi="Palatino Linotype"/>
        </w:rPr>
        <w:t>) felé.</w:t>
      </w:r>
    </w:p>
    <w:p w14:paraId="2D96B019" w14:textId="2E9B52B2" w:rsidR="000D560B" w:rsidRPr="00C960F6" w:rsidRDefault="004316DB" w:rsidP="009365A9">
      <w:pPr>
        <w:spacing w:before="360" w:after="360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III</w:t>
      </w:r>
      <w:r w:rsidR="000D560B" w:rsidRPr="00C960F6">
        <w:rPr>
          <w:rFonts w:ascii="Palatino Linotype" w:hAnsi="Palatino Linotype"/>
          <w:b/>
        </w:rPr>
        <w:t xml:space="preserve">. A </w:t>
      </w:r>
      <w:r w:rsidR="00DD6901" w:rsidRPr="00C960F6">
        <w:rPr>
          <w:rFonts w:ascii="Palatino Linotype" w:hAnsi="Palatino Linotype"/>
          <w:b/>
        </w:rPr>
        <w:t xml:space="preserve">MEGÁLLAPODÁS </w:t>
      </w:r>
      <w:r w:rsidR="000D560B" w:rsidRPr="00C960F6">
        <w:rPr>
          <w:rFonts w:ascii="Palatino Linotype" w:hAnsi="Palatino Linotype"/>
          <w:b/>
        </w:rPr>
        <w:t>IDŐTARTAMA ÉS HATÁLYA</w:t>
      </w:r>
    </w:p>
    <w:p w14:paraId="08EE8627" w14:textId="7EFDDDC0" w:rsidR="000D560B" w:rsidRPr="00C960F6" w:rsidRDefault="00FD363A" w:rsidP="000D560B">
      <w:pPr>
        <w:jc w:val="both"/>
        <w:rPr>
          <w:rFonts w:ascii="Palatino Linotype" w:hAnsi="Palatino Linotype"/>
          <w:i/>
          <w:iCs/>
          <w:color w:val="FF0000"/>
        </w:rPr>
      </w:pPr>
      <w:r w:rsidRPr="00C960F6">
        <w:rPr>
          <w:rFonts w:ascii="Palatino Linotype" w:hAnsi="Palatino Linotype"/>
        </w:rPr>
        <w:t>Jelen</w:t>
      </w:r>
      <w:r w:rsidR="000D560B" w:rsidRPr="00C960F6">
        <w:rPr>
          <w:rFonts w:ascii="Palatino Linotype" w:hAnsi="Palatino Linotype"/>
        </w:rPr>
        <w:t xml:space="preserve"> </w:t>
      </w:r>
      <w:r w:rsidR="00797E43" w:rsidRPr="00C960F6">
        <w:rPr>
          <w:rFonts w:ascii="Palatino Linotype" w:hAnsi="Palatino Linotype"/>
        </w:rPr>
        <w:t>Megállapodás</w:t>
      </w:r>
      <w:r w:rsidR="000D560B" w:rsidRPr="00C960F6">
        <w:rPr>
          <w:rFonts w:ascii="Palatino Linotype" w:hAnsi="Palatino Linotype"/>
        </w:rPr>
        <w:t xml:space="preserve"> </w:t>
      </w:r>
      <w:r w:rsidR="005838FC" w:rsidRPr="00C960F6">
        <w:rPr>
          <w:rFonts w:ascii="Palatino Linotype" w:hAnsi="Palatino Linotype"/>
        </w:rPr>
        <w:t xml:space="preserve">a Megállapodás </w:t>
      </w:r>
      <w:r w:rsidR="000D560B" w:rsidRPr="00C960F6">
        <w:rPr>
          <w:rFonts w:ascii="Palatino Linotype" w:hAnsi="Palatino Linotype"/>
        </w:rPr>
        <w:t>aláírás</w:t>
      </w:r>
      <w:r w:rsidR="005838FC" w:rsidRPr="00C960F6">
        <w:rPr>
          <w:rFonts w:ascii="Palatino Linotype" w:hAnsi="Palatino Linotype"/>
        </w:rPr>
        <w:t xml:space="preserve">ának </w:t>
      </w:r>
      <w:r w:rsidR="000D560B" w:rsidRPr="00C960F6">
        <w:rPr>
          <w:rFonts w:ascii="Palatino Linotype" w:hAnsi="Palatino Linotype"/>
        </w:rPr>
        <w:t>napján lép hatályba, és határozatlan időtartamra jön létre.</w:t>
      </w:r>
    </w:p>
    <w:p w14:paraId="59B13E46" w14:textId="73F81FE3" w:rsidR="004316DB" w:rsidRPr="00C960F6" w:rsidRDefault="004316DB" w:rsidP="009365A9">
      <w:pPr>
        <w:spacing w:before="360" w:after="36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IV. A PRAXISKÖZÖSSÉGI KONZORCIUM MŰKÖDÉSI SZABÁLYAI</w:t>
      </w:r>
    </w:p>
    <w:p w14:paraId="419D3C31" w14:textId="3A93E65E" w:rsidR="0090274F" w:rsidRPr="00C960F6" w:rsidRDefault="004316DB" w:rsidP="0090274F">
      <w:pPr>
        <w:jc w:val="center"/>
        <w:rPr>
          <w:rFonts w:ascii="Palatino Linotype" w:hAnsi="Palatino Linotype"/>
          <w:b/>
        </w:rPr>
        <w:sectPr w:rsidR="0090274F" w:rsidRPr="00C960F6" w:rsidSect="00AF7D63">
          <w:headerReference w:type="default" r:id="rId8"/>
          <w:footerReference w:type="default" r:id="rId9"/>
          <w:pgSz w:w="11906" w:h="16838"/>
          <w:pgMar w:top="1276" w:right="1417" w:bottom="1276" w:left="1417" w:header="708" w:footer="532" w:gutter="0"/>
          <w:cols w:space="708"/>
          <w:docGrid w:linePitch="360"/>
        </w:sectPr>
      </w:pPr>
      <w:r w:rsidRPr="00C960F6">
        <w:rPr>
          <w:rFonts w:ascii="Palatino Linotype" w:hAnsi="Palatino Linotype"/>
          <w:b/>
        </w:rPr>
        <w:t>IV.1</w:t>
      </w:r>
      <w:r w:rsidR="000D560B" w:rsidRPr="00C960F6">
        <w:rPr>
          <w:rFonts w:ascii="Palatino Linotype" w:hAnsi="Palatino Linotype"/>
          <w:b/>
        </w:rPr>
        <w:t xml:space="preserve">. A </w:t>
      </w:r>
      <w:r w:rsidR="009365A9" w:rsidRPr="00C960F6">
        <w:rPr>
          <w:rFonts w:ascii="Palatino Linotype" w:hAnsi="Palatino Linotype"/>
          <w:b/>
        </w:rPr>
        <w:t>Tagok vagyoni</w:t>
      </w:r>
      <w:r w:rsidR="00734235" w:rsidRPr="00C960F6">
        <w:rPr>
          <w:rFonts w:ascii="Palatino Linotype" w:hAnsi="Palatino Linotype"/>
          <w:b/>
        </w:rPr>
        <w:t xml:space="preserve"> </w:t>
      </w:r>
      <w:r w:rsidR="009365A9" w:rsidRPr="00C960F6">
        <w:rPr>
          <w:rFonts w:ascii="Palatino Linotype" w:hAnsi="Palatino Linotype"/>
          <w:b/>
        </w:rPr>
        <w:t>viszonyai</w:t>
      </w:r>
    </w:p>
    <w:p w14:paraId="6535C931" w14:textId="3DBEDBB0" w:rsidR="004316DB" w:rsidRPr="00C960F6" w:rsidRDefault="00263A44" w:rsidP="00196FFB">
      <w:pPr>
        <w:jc w:val="both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IV</w:t>
      </w:r>
      <w:r w:rsidR="00B346B3" w:rsidRPr="00C960F6">
        <w:rPr>
          <w:rFonts w:ascii="Palatino Linotype" w:hAnsi="Palatino Linotype"/>
          <w:b/>
        </w:rPr>
        <w:t>.1.</w:t>
      </w:r>
      <w:r w:rsidRPr="00C960F6">
        <w:rPr>
          <w:rFonts w:ascii="Palatino Linotype" w:hAnsi="Palatino Linotype"/>
          <w:b/>
        </w:rPr>
        <w:t>1.</w:t>
      </w:r>
      <w:r w:rsidRPr="00C960F6">
        <w:rPr>
          <w:rFonts w:ascii="Palatino Linotype" w:hAnsi="Palatino Linotype"/>
        </w:rPr>
        <w:t xml:space="preserve"> </w:t>
      </w:r>
      <w:r w:rsidR="0090274F" w:rsidRPr="00C960F6">
        <w:rPr>
          <w:rFonts w:ascii="Palatino Linotype" w:hAnsi="Palatino Linotype"/>
        </w:rPr>
        <w:t>A Tagok jelen Megállapodás szerint a Konzorcium működéséhez</w:t>
      </w:r>
      <w:r w:rsidR="00271105" w:rsidRPr="00C960F6">
        <w:rPr>
          <w:rFonts w:ascii="Palatino Linotype" w:hAnsi="Palatino Linotype"/>
        </w:rPr>
        <w:t xml:space="preserve"> az 1. számú mellékletben rögzítettek szerint</w:t>
      </w:r>
      <w:r w:rsidR="0090274F" w:rsidRPr="00C960F6">
        <w:rPr>
          <w:rFonts w:ascii="Palatino Linotype" w:hAnsi="Palatino Linotype"/>
        </w:rPr>
        <w:t xml:space="preserve"> </w:t>
      </w:r>
      <w:r w:rsidR="00196FFB" w:rsidRPr="00C960F6">
        <w:rPr>
          <w:rFonts w:ascii="Palatino Linotype" w:hAnsi="Palatino Linotype"/>
        </w:rPr>
        <w:t>fejenként egyenlő</w:t>
      </w:r>
      <w:r w:rsidR="00271105" w:rsidRPr="00C960F6">
        <w:rPr>
          <w:rFonts w:ascii="Palatino Linotype" w:hAnsi="Palatino Linotype"/>
        </w:rPr>
        <w:t xml:space="preserve"> </w:t>
      </w:r>
      <w:r w:rsidR="00196FFB" w:rsidRPr="00C960F6">
        <w:rPr>
          <w:rFonts w:ascii="Palatino Linotype" w:hAnsi="Palatino Linotype"/>
        </w:rPr>
        <w:t>mértékben teljesítenek vagyoni hozzájárulást, ettől az 1. számú mellékletben</w:t>
      </w:r>
      <w:r w:rsidR="00734235" w:rsidRPr="00C960F6">
        <w:rPr>
          <w:rFonts w:ascii="Palatino Linotype" w:hAnsi="Palatino Linotype"/>
        </w:rPr>
        <w:t xml:space="preserve"> az ott</w:t>
      </w:r>
      <w:r w:rsidR="00196FFB" w:rsidRPr="00C960F6">
        <w:rPr>
          <w:rFonts w:ascii="Palatino Linotype" w:hAnsi="Palatino Linotype"/>
        </w:rPr>
        <w:t xml:space="preserve"> meghatározottak szerint eltérhetnek.</w:t>
      </w:r>
    </w:p>
    <w:p w14:paraId="164C8D23" w14:textId="18EDABCC" w:rsidR="004316DB" w:rsidRPr="00C960F6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 xml:space="preserve">IV.1.2. </w:t>
      </w:r>
      <w:r w:rsidR="004316DB" w:rsidRPr="00C960F6">
        <w:rPr>
          <w:rFonts w:ascii="Palatino Linotype" w:hAnsi="Palatino Linotype"/>
        </w:rPr>
        <w:t xml:space="preserve"> A vagyoni hozzájárulás tárgya lehet pénz, vagyoni értékkel rendelkező dolog, vagyoni értékű jog vagy bármilyen egyéb szolgáltatás, így különösen személyes munkavégzés.</w:t>
      </w:r>
    </w:p>
    <w:p w14:paraId="11CF42F2" w14:textId="060AA664" w:rsidR="004316DB" w:rsidRPr="00C960F6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IV.1</w:t>
      </w:r>
      <w:r w:rsidR="004316DB" w:rsidRPr="00C960F6">
        <w:rPr>
          <w:rFonts w:ascii="Palatino Linotype" w:hAnsi="Palatino Linotype"/>
          <w:b/>
        </w:rPr>
        <w:t>.3</w:t>
      </w:r>
      <w:r w:rsidRPr="00C960F6">
        <w:rPr>
          <w:rFonts w:ascii="Palatino Linotype" w:hAnsi="Palatino Linotype"/>
          <w:b/>
        </w:rPr>
        <w:t>.</w:t>
      </w:r>
      <w:r w:rsidR="004316DB" w:rsidRPr="00C960F6">
        <w:rPr>
          <w:rFonts w:ascii="Palatino Linotype" w:hAnsi="Palatino Linotype"/>
        </w:rPr>
        <w:t xml:space="preserve"> A nem pénzben nyújtott hozzájárulásokat a </w:t>
      </w:r>
      <w:r w:rsidR="00734235" w:rsidRPr="00C960F6">
        <w:rPr>
          <w:rFonts w:ascii="Palatino Linotype" w:hAnsi="Palatino Linotype"/>
        </w:rPr>
        <w:t>T</w:t>
      </w:r>
      <w:r w:rsidR="004316DB" w:rsidRPr="00C960F6">
        <w:rPr>
          <w:rFonts w:ascii="Palatino Linotype" w:hAnsi="Palatino Linotype"/>
        </w:rPr>
        <w:t>agok maguk értékelik, és ennek alapján megállapítják a hozzájárulások egymáshoz viszonyított arányát.</w:t>
      </w:r>
    </w:p>
    <w:p w14:paraId="6B6661EA" w14:textId="77777777" w:rsidR="004316DB" w:rsidRPr="00C960F6" w:rsidRDefault="004316DB" w:rsidP="000D560B">
      <w:pPr>
        <w:jc w:val="center"/>
        <w:rPr>
          <w:rFonts w:ascii="Palatino Linotype" w:hAnsi="Palatino Linotype"/>
          <w:b/>
        </w:rPr>
      </w:pPr>
    </w:p>
    <w:p w14:paraId="39281C21" w14:textId="502BCCB5" w:rsidR="004316DB" w:rsidRPr="00C960F6" w:rsidRDefault="00263A44" w:rsidP="004316DB">
      <w:pPr>
        <w:spacing w:before="120" w:after="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IV.</w:t>
      </w:r>
      <w:r w:rsidR="004316DB" w:rsidRPr="00C960F6">
        <w:rPr>
          <w:rFonts w:ascii="Palatino Linotype" w:hAnsi="Palatino Linotype"/>
          <w:b/>
        </w:rPr>
        <w:t>2. A vagyoni hozzájárulás módja</w:t>
      </w:r>
    </w:p>
    <w:p w14:paraId="52CBEBEA" w14:textId="3970566C" w:rsidR="004316DB" w:rsidRPr="00C960F6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</w:t>
      </w:r>
      <w:r w:rsidR="004316DB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  <w:b/>
        </w:rPr>
        <w:t>2.</w:t>
      </w:r>
      <w:r w:rsidR="004316DB" w:rsidRPr="00C960F6">
        <w:rPr>
          <w:rFonts w:ascii="Palatino Linotype" w:hAnsi="Palatino Linotype"/>
          <w:b/>
        </w:rPr>
        <w:t>1</w:t>
      </w:r>
      <w:r w:rsidRPr="00C960F6">
        <w:rPr>
          <w:rFonts w:ascii="Palatino Linotype" w:hAnsi="Palatino Linotype"/>
          <w:b/>
        </w:rPr>
        <w:t>.</w:t>
      </w:r>
      <w:r w:rsidR="004316DB" w:rsidRPr="00C960F6">
        <w:rPr>
          <w:rFonts w:ascii="Palatino Linotype" w:hAnsi="Palatino Linotype"/>
        </w:rPr>
        <w:t xml:space="preserve"> A</w:t>
      </w:r>
      <w:r w:rsidR="00734235" w:rsidRPr="00C960F6">
        <w:rPr>
          <w:rFonts w:ascii="Palatino Linotype" w:hAnsi="Palatino Linotype"/>
        </w:rPr>
        <w:t xml:space="preserve"> Tagok által</w:t>
      </w:r>
      <w:r w:rsidR="004316DB" w:rsidRPr="00C960F6">
        <w:rPr>
          <w:rFonts w:ascii="Palatino Linotype" w:hAnsi="Palatino Linotype"/>
        </w:rPr>
        <w:t xml:space="preserve"> hozzájárulásként adott el nem használható dolgok </w:t>
      </w:r>
      <w:r w:rsidR="00734235" w:rsidRPr="00C960F6">
        <w:rPr>
          <w:rFonts w:ascii="Palatino Linotype" w:hAnsi="Palatino Linotype"/>
        </w:rPr>
        <w:t xml:space="preserve">a Tagok </w:t>
      </w:r>
      <w:r w:rsidR="004316DB" w:rsidRPr="00C960F6">
        <w:rPr>
          <w:rFonts w:ascii="Palatino Linotype" w:hAnsi="Palatino Linotype"/>
        </w:rPr>
        <w:t>közös használat</w:t>
      </w:r>
      <w:r w:rsidR="00734235" w:rsidRPr="00C960F6">
        <w:rPr>
          <w:rFonts w:ascii="Palatino Linotype" w:hAnsi="Palatino Linotype"/>
        </w:rPr>
        <w:t>á</w:t>
      </w:r>
      <w:r w:rsidR="004316DB" w:rsidRPr="00C960F6">
        <w:rPr>
          <w:rFonts w:ascii="Palatino Linotype" w:hAnsi="Palatino Linotype"/>
        </w:rPr>
        <w:t xml:space="preserve">ba, az elhasználható dolgok </w:t>
      </w:r>
      <w:r w:rsidR="00734235" w:rsidRPr="00C960F6">
        <w:rPr>
          <w:rFonts w:ascii="Palatino Linotype" w:hAnsi="Palatino Linotype"/>
        </w:rPr>
        <w:t xml:space="preserve">a Tagok </w:t>
      </w:r>
      <w:r w:rsidR="004316DB" w:rsidRPr="00C960F6">
        <w:rPr>
          <w:rFonts w:ascii="Palatino Linotype" w:hAnsi="Palatino Linotype"/>
        </w:rPr>
        <w:t>közös tulajdon</w:t>
      </w:r>
      <w:r w:rsidR="00734235" w:rsidRPr="00C960F6">
        <w:rPr>
          <w:rFonts w:ascii="Palatino Linotype" w:hAnsi="Palatino Linotype"/>
        </w:rPr>
        <w:t>á</w:t>
      </w:r>
      <w:r w:rsidR="004316DB" w:rsidRPr="00C960F6">
        <w:rPr>
          <w:rFonts w:ascii="Palatino Linotype" w:hAnsi="Palatino Linotype"/>
        </w:rPr>
        <w:t>ba kerülnek.</w:t>
      </w:r>
    </w:p>
    <w:p w14:paraId="7426463F" w14:textId="331F757D" w:rsidR="004316DB" w:rsidRPr="00C960F6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lastRenderedPageBreak/>
        <w:t>IV.</w:t>
      </w:r>
      <w:r w:rsidR="004316DB" w:rsidRPr="00C960F6">
        <w:rPr>
          <w:rFonts w:ascii="Palatino Linotype" w:hAnsi="Palatino Linotype"/>
          <w:b/>
        </w:rPr>
        <w:t>2.2</w:t>
      </w:r>
      <w:r w:rsidRPr="00C960F6">
        <w:rPr>
          <w:rFonts w:ascii="Palatino Linotype" w:hAnsi="Palatino Linotype"/>
          <w:b/>
        </w:rPr>
        <w:t>.</w:t>
      </w:r>
      <w:r w:rsidR="004316DB" w:rsidRPr="00C960F6">
        <w:rPr>
          <w:rFonts w:ascii="Palatino Linotype" w:hAnsi="Palatino Linotype"/>
        </w:rPr>
        <w:t xml:space="preserve"> A közös tulajdonba kerül</w:t>
      </w:r>
      <w:r w:rsidR="00734235" w:rsidRPr="00C960F6">
        <w:rPr>
          <w:rFonts w:ascii="Palatino Linotype" w:hAnsi="Palatino Linotype"/>
        </w:rPr>
        <w:t>t dolog tulajdoni hányadával a T</w:t>
      </w:r>
      <w:r w:rsidR="004316DB" w:rsidRPr="00C960F6">
        <w:rPr>
          <w:rFonts w:ascii="Palatino Linotype" w:hAnsi="Palatino Linotype"/>
        </w:rPr>
        <w:t>ag</w:t>
      </w:r>
      <w:r w:rsidR="00734235" w:rsidRPr="00C960F6">
        <w:rPr>
          <w:rFonts w:ascii="Palatino Linotype" w:hAnsi="Palatino Linotype"/>
        </w:rPr>
        <w:t>ok</w:t>
      </w:r>
      <w:r w:rsidR="004316DB" w:rsidRPr="00C960F6">
        <w:rPr>
          <w:rFonts w:ascii="Palatino Linotype" w:hAnsi="Palatino Linotype"/>
        </w:rPr>
        <w:t xml:space="preserve"> önállóan nem rendelkezhet</w:t>
      </w:r>
      <w:r w:rsidR="00734235" w:rsidRPr="00C960F6">
        <w:rPr>
          <w:rFonts w:ascii="Palatino Linotype" w:hAnsi="Palatino Linotype"/>
        </w:rPr>
        <w:t>nek</w:t>
      </w:r>
      <w:r w:rsidR="004316DB" w:rsidRPr="00C960F6">
        <w:rPr>
          <w:rFonts w:ascii="Palatino Linotype" w:hAnsi="Palatino Linotype"/>
        </w:rPr>
        <w:t>.</w:t>
      </w:r>
    </w:p>
    <w:p w14:paraId="58EB1978" w14:textId="77777777" w:rsidR="00194133" w:rsidRPr="00C960F6" w:rsidRDefault="00194133" w:rsidP="004316DB">
      <w:pPr>
        <w:spacing w:before="120" w:after="0" w:line="240" w:lineRule="auto"/>
        <w:jc w:val="both"/>
        <w:rPr>
          <w:rFonts w:ascii="Palatino Linotype" w:hAnsi="Palatino Linotype"/>
        </w:rPr>
      </w:pPr>
    </w:p>
    <w:p w14:paraId="7B61E1B5" w14:textId="35542C64" w:rsidR="004316DB" w:rsidRPr="00C960F6" w:rsidRDefault="00263A44" w:rsidP="004316DB">
      <w:pPr>
        <w:spacing w:before="120" w:after="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IV.</w:t>
      </w:r>
      <w:r w:rsidR="004316DB" w:rsidRPr="00C960F6">
        <w:rPr>
          <w:rFonts w:ascii="Palatino Linotype" w:hAnsi="Palatino Linotype"/>
          <w:b/>
        </w:rPr>
        <w:t>3. Igényérvényesítés a taggal szemben</w:t>
      </w:r>
    </w:p>
    <w:p w14:paraId="751CE2A6" w14:textId="2792C019" w:rsidR="004316DB" w:rsidRPr="00C960F6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IV.3</w:t>
      </w:r>
      <w:r w:rsidR="004316DB" w:rsidRPr="00C960F6">
        <w:rPr>
          <w:rFonts w:ascii="Palatino Linotype" w:hAnsi="Palatino Linotype"/>
          <w:b/>
        </w:rPr>
        <w:t>.1</w:t>
      </w:r>
      <w:r w:rsidR="00256417" w:rsidRPr="00C960F6">
        <w:rPr>
          <w:rFonts w:ascii="Palatino Linotype" w:hAnsi="Palatino Linotype"/>
          <w:b/>
        </w:rPr>
        <w:t>.</w:t>
      </w:r>
      <w:r w:rsidR="00857332" w:rsidRPr="00C960F6">
        <w:rPr>
          <w:rFonts w:ascii="Palatino Linotype" w:hAnsi="Palatino Linotype"/>
        </w:rPr>
        <w:t xml:space="preserve"> Ha valamelyik T</w:t>
      </w:r>
      <w:r w:rsidR="004316DB" w:rsidRPr="00C960F6">
        <w:rPr>
          <w:rFonts w:ascii="Palatino Linotype" w:hAnsi="Palatino Linotype"/>
        </w:rPr>
        <w:t xml:space="preserve">ag nem szolgáltatja a </w:t>
      </w:r>
      <w:r w:rsidR="00857332" w:rsidRPr="00C960F6">
        <w:rPr>
          <w:rFonts w:ascii="Palatino Linotype" w:hAnsi="Palatino Linotype"/>
        </w:rPr>
        <w:t>M</w:t>
      </w:r>
      <w:r w:rsidR="004316DB" w:rsidRPr="00C960F6">
        <w:rPr>
          <w:rFonts w:ascii="Palatino Linotype" w:hAnsi="Palatino Linotype"/>
        </w:rPr>
        <w:t>egállapodásban vá</w:t>
      </w:r>
      <w:r w:rsidR="00857332" w:rsidRPr="00C960F6">
        <w:rPr>
          <w:rFonts w:ascii="Palatino Linotype" w:hAnsi="Palatino Linotype"/>
        </w:rPr>
        <w:t>llalt hozzájárulást, bármelyik T</w:t>
      </w:r>
      <w:r w:rsidR="004316DB" w:rsidRPr="00C960F6">
        <w:rPr>
          <w:rFonts w:ascii="Palatino Linotype" w:hAnsi="Palatino Linotype"/>
        </w:rPr>
        <w:t>ag követelheti tőle a</w:t>
      </w:r>
      <w:r w:rsidR="00857332" w:rsidRPr="00C960F6">
        <w:rPr>
          <w:rFonts w:ascii="Palatino Linotype" w:hAnsi="Palatino Linotype"/>
        </w:rPr>
        <w:t xml:space="preserve"> szerződésszerű teljesítést. A T</w:t>
      </w:r>
      <w:r w:rsidR="004316DB" w:rsidRPr="00C960F6">
        <w:rPr>
          <w:rFonts w:ascii="Palatino Linotype" w:hAnsi="Palatino Linotype"/>
        </w:rPr>
        <w:t>agok ezen jogát érvényesen nem lehet kizárni.</w:t>
      </w:r>
    </w:p>
    <w:p w14:paraId="702FEAEB" w14:textId="2DDC0BAE" w:rsidR="004316DB" w:rsidRPr="00C960F6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</w:t>
      </w:r>
      <w:r w:rsidR="004316DB" w:rsidRPr="00C960F6">
        <w:rPr>
          <w:rFonts w:ascii="Palatino Linotype" w:hAnsi="Palatino Linotype"/>
          <w:b/>
        </w:rPr>
        <w:t>3.2</w:t>
      </w:r>
      <w:r w:rsidR="00194133" w:rsidRPr="00C960F6">
        <w:rPr>
          <w:rFonts w:ascii="Palatino Linotype" w:hAnsi="Palatino Linotype"/>
          <w:b/>
        </w:rPr>
        <w:t>.</w:t>
      </w:r>
      <w:r w:rsidR="00857332" w:rsidRPr="00C960F6">
        <w:rPr>
          <w:rFonts w:ascii="Palatino Linotype" w:hAnsi="Palatino Linotype"/>
        </w:rPr>
        <w:t xml:space="preserve"> Ha valamelyik T</w:t>
      </w:r>
      <w:r w:rsidR="004316DB" w:rsidRPr="00C960F6">
        <w:rPr>
          <w:rFonts w:ascii="Palatino Linotype" w:hAnsi="Palatino Linotype"/>
        </w:rPr>
        <w:t xml:space="preserve">ag olyan magatartást tanúsít, amely veszélyezteti a </w:t>
      </w:r>
      <w:r w:rsidR="00857332" w:rsidRPr="00C960F6">
        <w:rPr>
          <w:rFonts w:ascii="Palatino Linotype" w:hAnsi="Palatino Linotype"/>
        </w:rPr>
        <w:t xml:space="preserve">Tagok </w:t>
      </w:r>
      <w:r w:rsidR="004316DB" w:rsidRPr="00C960F6">
        <w:rPr>
          <w:rFonts w:ascii="Palatino Linotype" w:hAnsi="Palatino Linotype"/>
        </w:rPr>
        <w:t>közös tevékenység</w:t>
      </w:r>
      <w:r w:rsidR="00857332" w:rsidRPr="00C960F6">
        <w:rPr>
          <w:rFonts w:ascii="Palatino Linotype" w:hAnsi="Palatino Linotype"/>
        </w:rPr>
        <w:t>ének</w:t>
      </w:r>
      <w:r w:rsidR="004316DB" w:rsidRPr="00C960F6">
        <w:rPr>
          <w:rFonts w:ascii="Palatino Linotype" w:hAnsi="Palatino Linotype"/>
        </w:rPr>
        <w:t xml:space="preserve"> sikerét vagy a </w:t>
      </w:r>
      <w:r w:rsidR="00857332" w:rsidRPr="00C960F6">
        <w:rPr>
          <w:rFonts w:ascii="Palatino Linotype" w:hAnsi="Palatino Linotype"/>
        </w:rPr>
        <w:t>M</w:t>
      </w:r>
      <w:r w:rsidR="004316DB" w:rsidRPr="00C960F6">
        <w:rPr>
          <w:rFonts w:ascii="Palatino Linotype" w:hAnsi="Palatino Linotype"/>
        </w:rPr>
        <w:t>egállapodás céljá</w:t>
      </w:r>
      <w:r w:rsidR="00857332" w:rsidRPr="00C960F6">
        <w:rPr>
          <w:rFonts w:ascii="Palatino Linotype" w:hAnsi="Palatino Linotype"/>
        </w:rPr>
        <w:t>t, bármelyik T</w:t>
      </w:r>
      <w:r w:rsidR="004316DB" w:rsidRPr="00C960F6">
        <w:rPr>
          <w:rFonts w:ascii="Palatino Linotype" w:hAnsi="Palatino Linotype"/>
        </w:rPr>
        <w:t>ag követelheti az ettől való tartózkodást.</w:t>
      </w:r>
    </w:p>
    <w:p w14:paraId="77E0D04C" w14:textId="77777777" w:rsidR="00194133" w:rsidRPr="00C960F6" w:rsidRDefault="00194133" w:rsidP="004316DB">
      <w:pPr>
        <w:spacing w:before="120" w:after="0" w:line="240" w:lineRule="auto"/>
        <w:jc w:val="both"/>
        <w:rPr>
          <w:rFonts w:ascii="Palatino Linotype" w:hAnsi="Palatino Linotype"/>
        </w:rPr>
      </w:pPr>
    </w:p>
    <w:p w14:paraId="795439DF" w14:textId="602049F4" w:rsidR="004316DB" w:rsidRPr="00C960F6" w:rsidRDefault="00263A44" w:rsidP="00194133">
      <w:pPr>
        <w:spacing w:before="240" w:after="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IV.</w:t>
      </w:r>
      <w:r w:rsidR="004316DB" w:rsidRPr="00C960F6">
        <w:rPr>
          <w:rFonts w:ascii="Palatino Linotype" w:hAnsi="Palatino Linotype"/>
          <w:b/>
        </w:rPr>
        <w:t>4. Nyereség és veszteség viselése, felelősség tartozásokért</w:t>
      </w:r>
    </w:p>
    <w:p w14:paraId="2F3D0DA2" w14:textId="6484AC0E" w:rsidR="004316DB" w:rsidRPr="00C960F6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</w:t>
      </w:r>
      <w:r w:rsidR="004316DB" w:rsidRPr="00C960F6">
        <w:rPr>
          <w:rFonts w:ascii="Palatino Linotype" w:hAnsi="Palatino Linotype"/>
          <w:b/>
        </w:rPr>
        <w:t>4.1</w:t>
      </w:r>
      <w:r w:rsidR="00194133" w:rsidRPr="00C960F6">
        <w:rPr>
          <w:rFonts w:ascii="Palatino Linotype" w:hAnsi="Palatino Linotype"/>
          <w:b/>
        </w:rPr>
        <w:t>.</w:t>
      </w:r>
      <w:r w:rsidR="004316DB" w:rsidRPr="00C960F6">
        <w:rPr>
          <w:rFonts w:ascii="Palatino Linotype" w:hAnsi="Palatino Linotype"/>
        </w:rPr>
        <w:t xml:space="preserve"> A közös tevéken</w:t>
      </w:r>
      <w:r w:rsidR="00857332" w:rsidRPr="00C960F6">
        <w:rPr>
          <w:rFonts w:ascii="Palatino Linotype" w:hAnsi="Palatino Linotype"/>
        </w:rPr>
        <w:t>ység nyeresége és vesztesége a T</w:t>
      </w:r>
      <w:r w:rsidR="004316DB" w:rsidRPr="00C960F6">
        <w:rPr>
          <w:rFonts w:ascii="Palatino Linotype" w:hAnsi="Palatino Linotype"/>
        </w:rPr>
        <w:t xml:space="preserve">agok közt </w:t>
      </w:r>
      <w:r w:rsidR="00857332" w:rsidRPr="00C960F6">
        <w:rPr>
          <w:rFonts w:ascii="Palatino Linotype" w:hAnsi="Palatino Linotype"/>
        </w:rPr>
        <w:t>– j</w:t>
      </w:r>
      <w:r w:rsidR="004316DB" w:rsidRPr="00C960F6">
        <w:rPr>
          <w:rFonts w:ascii="Palatino Linotype" w:hAnsi="Palatino Linotype"/>
        </w:rPr>
        <w:t xml:space="preserve">ogszabály vagy harmadik féllel kötött szerződés eltérő rendelkezése hiányában </w:t>
      </w:r>
      <w:r w:rsidR="00857332" w:rsidRPr="00C960F6">
        <w:rPr>
          <w:rFonts w:ascii="Palatino Linotype" w:hAnsi="Palatino Linotype"/>
        </w:rPr>
        <w:t>– v</w:t>
      </w:r>
      <w:r w:rsidR="004316DB" w:rsidRPr="00C960F6">
        <w:rPr>
          <w:rFonts w:ascii="Palatino Linotype" w:hAnsi="Palatino Linotype"/>
        </w:rPr>
        <w:t>agyoni hozzájárulásuk arányában oszlik meg.</w:t>
      </w:r>
    </w:p>
    <w:p w14:paraId="5440CFCD" w14:textId="59AEF32C" w:rsidR="004316DB" w:rsidRPr="00C960F6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</w:t>
      </w:r>
      <w:r w:rsidR="004316DB" w:rsidRPr="00C960F6">
        <w:rPr>
          <w:rFonts w:ascii="Palatino Linotype" w:hAnsi="Palatino Linotype"/>
          <w:b/>
        </w:rPr>
        <w:t>4.2</w:t>
      </w:r>
      <w:r w:rsidRPr="00C960F6">
        <w:rPr>
          <w:rFonts w:ascii="Palatino Linotype" w:hAnsi="Palatino Linotype"/>
          <w:b/>
        </w:rPr>
        <w:t>.</w:t>
      </w:r>
      <w:r w:rsidR="004316DB" w:rsidRPr="00C960F6">
        <w:rPr>
          <w:rFonts w:ascii="Palatino Linotype" w:hAnsi="Palatino Linotype"/>
        </w:rPr>
        <w:t xml:space="preserve"> Tilos az olya</w:t>
      </w:r>
      <w:r w:rsidR="00857332" w:rsidRPr="00C960F6">
        <w:rPr>
          <w:rFonts w:ascii="Palatino Linotype" w:hAnsi="Palatino Linotype"/>
        </w:rPr>
        <w:t>n megállapodás, amely valamely T</w:t>
      </w:r>
      <w:r w:rsidR="004316DB" w:rsidRPr="00C960F6">
        <w:rPr>
          <w:rFonts w:ascii="Palatino Linotype" w:hAnsi="Palatino Linotype"/>
        </w:rPr>
        <w:t>agot a veszteség viselése alól mentesít, vagy a nyereségben való részesedésből kizár.</w:t>
      </w:r>
    </w:p>
    <w:p w14:paraId="5570BE0B" w14:textId="21F64FF9" w:rsidR="004316DB" w:rsidRPr="00C960F6" w:rsidRDefault="00263A44" w:rsidP="004316D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</w:t>
      </w:r>
      <w:r w:rsidR="004316DB" w:rsidRPr="00C960F6">
        <w:rPr>
          <w:rFonts w:ascii="Palatino Linotype" w:hAnsi="Palatino Linotype"/>
          <w:b/>
        </w:rPr>
        <w:t>4.3</w:t>
      </w:r>
      <w:r w:rsidRPr="00C960F6">
        <w:rPr>
          <w:rFonts w:ascii="Palatino Linotype" w:hAnsi="Palatino Linotype"/>
          <w:b/>
        </w:rPr>
        <w:t>.</w:t>
      </w:r>
      <w:r w:rsidR="00857332" w:rsidRPr="00C960F6">
        <w:rPr>
          <w:rFonts w:ascii="Palatino Linotype" w:hAnsi="Palatino Linotype"/>
        </w:rPr>
        <w:t xml:space="preserve"> Ha a T</w:t>
      </w:r>
      <w:r w:rsidR="004316DB" w:rsidRPr="00C960F6">
        <w:rPr>
          <w:rFonts w:ascii="Palatino Linotype" w:hAnsi="Palatino Linotype"/>
        </w:rPr>
        <w:t>agok harmadik személlyel kötött szerződésük alapján a veszteség viselésének arányától eltérően kötelesek helytállni, a szerződésben meghatározottak szerint el kell számolniuk egymással.</w:t>
      </w:r>
    </w:p>
    <w:p w14:paraId="73CE716F" w14:textId="77777777" w:rsidR="00263A44" w:rsidRPr="00C960F6" w:rsidRDefault="00263A44" w:rsidP="000D560B">
      <w:pPr>
        <w:jc w:val="center"/>
        <w:rPr>
          <w:rFonts w:ascii="Palatino Linotype" w:hAnsi="Palatino Linotype"/>
          <w:b/>
        </w:rPr>
        <w:sectPr w:rsidR="00263A44" w:rsidRPr="00C960F6" w:rsidSect="00194133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2269EAB8" w14:textId="33D09799" w:rsidR="000D560B" w:rsidRPr="00C960F6" w:rsidRDefault="004316DB" w:rsidP="00194133">
      <w:pPr>
        <w:spacing w:before="360" w:after="120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IV</w:t>
      </w:r>
      <w:r w:rsidR="00425990" w:rsidRPr="00C960F6">
        <w:rPr>
          <w:rFonts w:ascii="Palatino Linotype" w:hAnsi="Palatino Linotype"/>
          <w:b/>
        </w:rPr>
        <w:t>.5</w:t>
      </w:r>
      <w:r w:rsidR="000D560B" w:rsidRPr="00C960F6">
        <w:rPr>
          <w:rFonts w:ascii="Palatino Linotype" w:hAnsi="Palatino Linotype"/>
          <w:b/>
        </w:rPr>
        <w:t>. A KONZORCIUMVEZETŐ MEGBÍZÁSA</w:t>
      </w:r>
      <w:r w:rsidR="000A3C4C" w:rsidRPr="00C960F6">
        <w:rPr>
          <w:rFonts w:ascii="Palatino Linotype" w:hAnsi="Palatino Linotype"/>
          <w:b/>
        </w:rPr>
        <w:t xml:space="preserve"> ÉS DÍJAZÁSA</w:t>
      </w:r>
    </w:p>
    <w:p w14:paraId="545E5BF3" w14:textId="1C3FF7A5" w:rsidR="000D560B" w:rsidRPr="00C960F6" w:rsidRDefault="00425990" w:rsidP="00196FFB">
      <w:pPr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</w:t>
      </w:r>
      <w:r w:rsidR="00FA4D19" w:rsidRPr="00C960F6">
        <w:rPr>
          <w:rFonts w:ascii="Palatino Linotype" w:hAnsi="Palatino Linotype"/>
          <w:b/>
        </w:rPr>
        <w:t>5</w:t>
      </w:r>
      <w:r w:rsidR="000D560B" w:rsidRPr="00C960F6">
        <w:rPr>
          <w:rFonts w:ascii="Palatino Linotype" w:hAnsi="Palatino Linotype"/>
          <w:b/>
        </w:rPr>
        <w:t>.1.</w:t>
      </w:r>
      <w:r w:rsidR="000D560B" w:rsidRPr="00C960F6">
        <w:rPr>
          <w:rFonts w:ascii="Palatino Linotype" w:hAnsi="Palatino Linotype"/>
        </w:rPr>
        <w:t xml:space="preserve"> A Tag</w:t>
      </w:r>
      <w:r w:rsidR="00AF7D63" w:rsidRPr="00C960F6">
        <w:rPr>
          <w:rFonts w:ascii="Palatino Linotype" w:hAnsi="Palatino Linotype"/>
        </w:rPr>
        <w:t>ok</w:t>
      </w:r>
      <w:r w:rsidR="000D560B" w:rsidRPr="00C960F6">
        <w:rPr>
          <w:rFonts w:ascii="Palatino Linotype" w:hAnsi="Palatino Linotype"/>
        </w:rPr>
        <w:t xml:space="preserve"> </w:t>
      </w:r>
      <w:r w:rsidR="00981928" w:rsidRPr="00C960F6">
        <w:rPr>
          <w:rFonts w:ascii="Palatino Linotype" w:hAnsi="Palatino Linotype"/>
        </w:rPr>
        <w:t xml:space="preserve">kijelentik, hogy </w:t>
      </w:r>
      <w:r w:rsidR="000D560B" w:rsidRPr="00C960F6">
        <w:rPr>
          <w:rFonts w:ascii="Palatino Linotype" w:hAnsi="Palatino Linotype"/>
        </w:rPr>
        <w:t>sorai</w:t>
      </w:r>
      <w:r w:rsidR="00981928" w:rsidRPr="00C960F6">
        <w:rPr>
          <w:rFonts w:ascii="Palatino Linotype" w:hAnsi="Palatino Linotype"/>
        </w:rPr>
        <w:t>k</w:t>
      </w:r>
      <w:r w:rsidR="000D560B" w:rsidRPr="00C960F6">
        <w:rPr>
          <w:rFonts w:ascii="Palatino Linotype" w:hAnsi="Palatino Linotype"/>
        </w:rPr>
        <w:t>ból a</w:t>
      </w:r>
      <w:r w:rsidR="002550CE" w:rsidRPr="00C960F6">
        <w:rPr>
          <w:rFonts w:ascii="Palatino Linotype" w:hAnsi="Palatino Linotype"/>
        </w:rPr>
        <w:t>z</w:t>
      </w:r>
      <w:r w:rsidR="000D560B" w:rsidRPr="00C960F6">
        <w:rPr>
          <w:rFonts w:ascii="Palatino Linotype" w:hAnsi="Palatino Linotype"/>
        </w:rPr>
        <w:t xml:space="preserve"> </w:t>
      </w:r>
      <w:r w:rsidR="0087429B" w:rsidRPr="00C960F6">
        <w:rPr>
          <w:rFonts w:ascii="Palatino Linotype" w:hAnsi="Palatino Linotype"/>
        </w:rPr>
        <w:t>I</w:t>
      </w:r>
      <w:r w:rsidR="00857332" w:rsidRPr="00C960F6">
        <w:rPr>
          <w:rFonts w:ascii="Palatino Linotype" w:hAnsi="Palatino Linotype"/>
        </w:rPr>
        <w:t>.1</w:t>
      </w:r>
      <w:r w:rsidR="00996A5A" w:rsidRPr="00C960F6">
        <w:rPr>
          <w:rFonts w:ascii="Palatino Linotype" w:hAnsi="Palatino Linotype"/>
        </w:rPr>
        <w:t>.</w:t>
      </w:r>
      <w:r w:rsidR="00857332" w:rsidRPr="00C960F6">
        <w:rPr>
          <w:rFonts w:ascii="Palatino Linotype" w:hAnsi="Palatino Linotype"/>
        </w:rPr>
        <w:t xml:space="preserve"> pontban megjelölt T</w:t>
      </w:r>
      <w:r w:rsidR="000D560B" w:rsidRPr="00C960F6">
        <w:rPr>
          <w:rFonts w:ascii="Palatino Linotype" w:hAnsi="Palatino Linotype"/>
        </w:rPr>
        <w:t xml:space="preserve">agot választották a Konzorcium vezetőjévé (a továbbiakban: Konzorciumvezető). </w:t>
      </w:r>
    </w:p>
    <w:p w14:paraId="42FA6194" w14:textId="1B72B387" w:rsidR="000D560B" w:rsidRPr="00C960F6" w:rsidRDefault="00425990" w:rsidP="00196FFB">
      <w:pPr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</w:t>
      </w:r>
      <w:r w:rsidR="00FA4D19" w:rsidRPr="00C960F6">
        <w:rPr>
          <w:rFonts w:ascii="Palatino Linotype" w:hAnsi="Palatino Linotype"/>
          <w:b/>
        </w:rPr>
        <w:t>5</w:t>
      </w:r>
      <w:r w:rsidR="000D560B" w:rsidRPr="00C960F6">
        <w:rPr>
          <w:rFonts w:ascii="Palatino Linotype" w:hAnsi="Palatino Linotype"/>
          <w:b/>
        </w:rPr>
        <w:t>.2</w:t>
      </w:r>
      <w:r w:rsidR="00AE5EE7" w:rsidRPr="00C960F6">
        <w:rPr>
          <w:rFonts w:ascii="Palatino Linotype" w:hAnsi="Palatino Linotype"/>
        </w:rPr>
        <w:t>.</w:t>
      </w:r>
      <w:r w:rsidR="000D560B" w:rsidRPr="00C960F6">
        <w:rPr>
          <w:rFonts w:ascii="Palatino Linotype" w:hAnsi="Palatino Linotype"/>
        </w:rPr>
        <w:t xml:space="preserve"> </w:t>
      </w:r>
      <w:r w:rsidR="00981928" w:rsidRPr="00C960F6">
        <w:rPr>
          <w:rFonts w:ascii="Palatino Linotype" w:hAnsi="Palatino Linotype"/>
        </w:rPr>
        <w:t>A Tag</w:t>
      </w:r>
      <w:r w:rsidR="00AF7D63" w:rsidRPr="00C960F6">
        <w:rPr>
          <w:rFonts w:ascii="Palatino Linotype" w:hAnsi="Palatino Linotype"/>
        </w:rPr>
        <w:t>ok</w:t>
      </w:r>
      <w:r w:rsidR="00981928" w:rsidRPr="00C960F6">
        <w:rPr>
          <w:rFonts w:ascii="Palatino Linotype" w:hAnsi="Palatino Linotype"/>
        </w:rPr>
        <w:t xml:space="preserve"> kijelentik, hogy döntésük szerint a</w:t>
      </w:r>
      <w:r w:rsidR="000D560B" w:rsidRPr="00C960F6">
        <w:rPr>
          <w:rFonts w:ascii="Palatino Linotype" w:hAnsi="Palatino Linotype"/>
        </w:rPr>
        <w:t xml:space="preserve"> konzorciumvezetői megbízás időtartama: határozatlan idő</w:t>
      </w:r>
      <w:r w:rsidR="00C960F6" w:rsidRPr="00C960F6">
        <w:rPr>
          <w:rFonts w:ascii="Palatino Linotype" w:hAnsi="Palatino Linotype"/>
        </w:rPr>
        <w:t>re</w:t>
      </w:r>
      <w:r w:rsidR="000D560B" w:rsidRPr="00C960F6">
        <w:rPr>
          <w:rFonts w:ascii="Palatino Linotype" w:hAnsi="Palatino Linotype"/>
        </w:rPr>
        <w:t xml:space="preserve"> szól.</w:t>
      </w:r>
    </w:p>
    <w:p w14:paraId="2BE700C8" w14:textId="1F52FD80" w:rsidR="003A5F9E" w:rsidRPr="00C960F6" w:rsidRDefault="00425990" w:rsidP="001B5EE6">
      <w:pPr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</w:t>
      </w:r>
      <w:r w:rsidR="00FA4D19" w:rsidRPr="00C960F6">
        <w:rPr>
          <w:rFonts w:ascii="Palatino Linotype" w:hAnsi="Palatino Linotype"/>
          <w:b/>
        </w:rPr>
        <w:t>5</w:t>
      </w:r>
      <w:r w:rsidR="000D560B" w:rsidRPr="00C960F6">
        <w:rPr>
          <w:rFonts w:ascii="Palatino Linotype" w:hAnsi="Palatino Linotype"/>
          <w:b/>
        </w:rPr>
        <w:t>.3</w:t>
      </w:r>
      <w:r w:rsidR="00AE5EE7" w:rsidRPr="00C960F6">
        <w:rPr>
          <w:rFonts w:ascii="Palatino Linotype" w:hAnsi="Palatino Linotype"/>
          <w:b/>
        </w:rPr>
        <w:t>.</w:t>
      </w:r>
      <w:r w:rsidR="000D560B" w:rsidRPr="00C960F6">
        <w:rPr>
          <w:rFonts w:ascii="Palatino Linotype" w:hAnsi="Palatino Linotype"/>
        </w:rPr>
        <w:t xml:space="preserve"> Konzorciumvezető jelen megállapodás aláírásával kijelenti, hogy a konzorciumvezetői megbízást elfogadja, egyúttal kijelenti, hogy a megbízás elfogadásának</w:t>
      </w:r>
      <w:r w:rsidR="005F1A89" w:rsidRPr="00C960F6">
        <w:rPr>
          <w:rFonts w:ascii="Palatino Linotype" w:hAnsi="Palatino Linotype"/>
        </w:rPr>
        <w:t xml:space="preserve"> sem </w:t>
      </w:r>
      <w:r w:rsidR="00857332" w:rsidRPr="00C960F6">
        <w:rPr>
          <w:rFonts w:ascii="Palatino Linotype" w:hAnsi="Palatino Linotype"/>
        </w:rPr>
        <w:t xml:space="preserve">a </w:t>
      </w:r>
      <w:r w:rsidR="00734159" w:rsidRPr="00C960F6">
        <w:rPr>
          <w:rFonts w:ascii="Palatino Linotype" w:hAnsi="Palatino Linotype"/>
        </w:rPr>
        <w:t>K</w:t>
      </w:r>
      <w:r w:rsidR="00857332" w:rsidRPr="00C960F6">
        <w:rPr>
          <w:rFonts w:ascii="Palatino Linotype" w:hAnsi="Palatino Linotype"/>
        </w:rPr>
        <w:t xml:space="preserve">onzorciumvezető </w:t>
      </w:r>
      <w:r w:rsidR="005F1A89" w:rsidRPr="00C960F6">
        <w:rPr>
          <w:rFonts w:ascii="Palatino Linotype" w:hAnsi="Palatino Linotype"/>
        </w:rPr>
        <w:t xml:space="preserve">személyében, sem képviselőjének személyében </w:t>
      </w:r>
      <w:r w:rsidR="000D560B" w:rsidRPr="00C960F6">
        <w:rPr>
          <w:rFonts w:ascii="Palatino Linotype" w:hAnsi="Palatino Linotype"/>
        </w:rPr>
        <w:t>összeférhetetlenségi vagy kizáró oka nem áll fenn.</w:t>
      </w:r>
    </w:p>
    <w:p w14:paraId="467660E6" w14:textId="4360034C" w:rsidR="00E800B5" w:rsidRPr="00C960F6" w:rsidRDefault="00E800B5" w:rsidP="00E800B5">
      <w:pPr>
        <w:spacing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IV.5.4</w:t>
      </w:r>
      <w:r w:rsidR="00194133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</w:rPr>
        <w:t xml:space="preserve"> A Tagok jelen okirat aláírásával meghatalmazzák a Konzorciumvezetőt, hogy a Konzorcium praxiskezelő általi nyilvántartásba vétele érdekében jelen Megállapodást, annak a Konzorcium nyilvántartásba vételéhez szükséges egyéb dokumentumait, nyilatkozatait, a praxiskezelő előtti más eljárásokban szükséges, vagy benyújtandó egyéb dokumentumokat kezelje, a praxiskezelőhöz benyújtsa, valamint a praxiskezelő hatáskörét </w:t>
      </w:r>
      <w:r w:rsidR="00194133" w:rsidRPr="00C960F6">
        <w:rPr>
          <w:rFonts w:ascii="Palatino Linotype" w:hAnsi="Palatino Linotype"/>
        </w:rPr>
        <w:t>v</w:t>
      </w:r>
      <w:r w:rsidRPr="00C960F6">
        <w:rPr>
          <w:rFonts w:ascii="Palatino Linotype" w:hAnsi="Palatino Linotype"/>
        </w:rPr>
        <w:t>agy eljárását érintő kérdésekben a Tagok nevében korlátozás nélkül eljárjon és jognyilatkozatot tegyen,  továbbá a Konzorciummal kapcsolatos, jelen pontban fel nem sorolt egyéb ügyekben a Tagok nevében  a Tagok  egyedi döntése alapján eljárjon és jognyilatkozatot tegyen.</w:t>
      </w:r>
    </w:p>
    <w:p w14:paraId="145C195A" w14:textId="2F403F65" w:rsidR="000A3C4C" w:rsidRPr="00C960F6" w:rsidRDefault="00425990" w:rsidP="00194133">
      <w:pPr>
        <w:spacing w:before="120" w:after="12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IV.6</w:t>
      </w:r>
      <w:r w:rsidR="000A3C4C" w:rsidRPr="00C960F6">
        <w:rPr>
          <w:rFonts w:ascii="Palatino Linotype" w:hAnsi="Palatino Linotype"/>
          <w:b/>
        </w:rPr>
        <w:t>. Ügyvitel és díjazás</w:t>
      </w:r>
    </w:p>
    <w:p w14:paraId="54393A26" w14:textId="322E92D5" w:rsidR="00180F5F" w:rsidRPr="00C960F6" w:rsidRDefault="00425990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lastRenderedPageBreak/>
        <w:t>IV.6</w:t>
      </w:r>
      <w:r w:rsidR="000A3C4C" w:rsidRPr="00C960F6">
        <w:rPr>
          <w:rFonts w:ascii="Palatino Linotype" w:hAnsi="Palatino Linotype"/>
          <w:b/>
        </w:rPr>
        <w:t>.1</w:t>
      </w:r>
      <w:r w:rsidRPr="00C960F6">
        <w:rPr>
          <w:rFonts w:ascii="Palatino Linotype" w:hAnsi="Palatino Linotype"/>
          <w:b/>
        </w:rPr>
        <w:t>.</w:t>
      </w:r>
      <w:r w:rsidR="00857332" w:rsidRPr="00C960F6">
        <w:rPr>
          <w:rFonts w:ascii="Palatino Linotype" w:hAnsi="Palatino Linotype"/>
        </w:rPr>
        <w:t xml:space="preserve"> Az ügyek vitelére a K</w:t>
      </w:r>
      <w:r w:rsidR="000A3C4C" w:rsidRPr="00C960F6">
        <w:rPr>
          <w:rFonts w:ascii="Palatino Linotype" w:hAnsi="Palatino Linotype"/>
        </w:rPr>
        <w:t>onzorciu</w:t>
      </w:r>
      <w:r w:rsidR="00857332" w:rsidRPr="00C960F6">
        <w:rPr>
          <w:rFonts w:ascii="Palatino Linotype" w:hAnsi="Palatino Linotype"/>
        </w:rPr>
        <w:t>mvezető jogosult és köteles. A K</w:t>
      </w:r>
      <w:r w:rsidR="000A3C4C" w:rsidRPr="00C960F6">
        <w:rPr>
          <w:rFonts w:ascii="Palatino Linotype" w:hAnsi="Palatino Linotype"/>
        </w:rPr>
        <w:t xml:space="preserve">onzorciumvezető a </w:t>
      </w:r>
      <w:r w:rsidR="00857332" w:rsidRPr="00C960F6">
        <w:rPr>
          <w:rFonts w:ascii="Palatino Linotype" w:hAnsi="Palatino Linotype"/>
        </w:rPr>
        <w:t>K</w:t>
      </w:r>
      <w:r w:rsidR="000A3C4C" w:rsidRPr="00C960F6">
        <w:rPr>
          <w:rFonts w:ascii="Palatino Linotype" w:hAnsi="Palatino Linotype"/>
        </w:rPr>
        <w:t xml:space="preserve">onzorcium céljainak megvalósítása, valamint a </w:t>
      </w:r>
      <w:r w:rsidR="00857332" w:rsidRPr="00C960F6">
        <w:rPr>
          <w:rFonts w:ascii="Palatino Linotype" w:hAnsi="Palatino Linotype"/>
        </w:rPr>
        <w:t>K</w:t>
      </w:r>
      <w:r w:rsidR="000A3C4C" w:rsidRPr="00C960F6">
        <w:rPr>
          <w:rFonts w:ascii="Palatino Linotype" w:hAnsi="Palatino Linotype"/>
        </w:rPr>
        <w:t>onzorcium fenntartása és megfelelő működ</w:t>
      </w:r>
      <w:r w:rsidR="00857332" w:rsidRPr="00C960F6">
        <w:rPr>
          <w:rFonts w:ascii="Palatino Linotype" w:hAnsi="Palatino Linotype"/>
        </w:rPr>
        <w:t>tetése érdekében koordinálja a K</w:t>
      </w:r>
      <w:r w:rsidR="000A3C4C" w:rsidRPr="00C960F6">
        <w:rPr>
          <w:rFonts w:ascii="Palatino Linotype" w:hAnsi="Palatino Linotype"/>
        </w:rPr>
        <w:t>onzorcium működését.</w:t>
      </w:r>
    </w:p>
    <w:p w14:paraId="10B3C344" w14:textId="0525C4D3" w:rsidR="00597EA2" w:rsidRPr="00C960F6" w:rsidRDefault="00597EA2" w:rsidP="004D679E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 xml:space="preserve">IV.6.2. </w:t>
      </w:r>
      <w:r w:rsidRPr="00C960F6">
        <w:rPr>
          <w:rFonts w:ascii="Palatino Linotype" w:hAnsi="Palatino Linotype"/>
        </w:rPr>
        <w:t>Minden Tag jogosult az ügyek menetét megismerni, így különösen az ezekkel kapcsolatos dokumentációkba, iratokba, könyvekbe betekinteni.</w:t>
      </w:r>
      <w:r w:rsidR="00A53D54" w:rsidRPr="00C960F6">
        <w:rPr>
          <w:rFonts w:ascii="Palatino Linotype" w:hAnsi="Palatino Linotype"/>
        </w:rPr>
        <w:t xml:space="preserve"> A Konzorciumvezető a Konzorcium ügyeiről, működéséről köteles a Konzorcium Tagjait tájékoztatni</w:t>
      </w:r>
      <w:r w:rsidR="004D679E" w:rsidRPr="00C960F6">
        <w:rPr>
          <w:rFonts w:ascii="Palatino Linotype" w:hAnsi="Palatino Linotype"/>
        </w:rPr>
        <w:t xml:space="preserve">, továbbá biztosítani a Konzorciummal kapcsolatban keletkezett dokumentációk tekintetében a Tagok hozzáférési és betekintési jogát. </w:t>
      </w:r>
      <w:r w:rsidRPr="00C960F6">
        <w:rPr>
          <w:rFonts w:ascii="Palatino Linotype" w:hAnsi="Palatino Linotype"/>
        </w:rPr>
        <w:t>A felek ettől eltérő megállapodása semmis.</w:t>
      </w:r>
    </w:p>
    <w:p w14:paraId="35DC8584" w14:textId="2D6015EF" w:rsidR="00302DB4" w:rsidRPr="00C960F6" w:rsidRDefault="00425990" w:rsidP="004D679E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IV.6</w:t>
      </w:r>
      <w:r w:rsidR="000A3C4C" w:rsidRPr="00C960F6">
        <w:rPr>
          <w:rFonts w:ascii="Palatino Linotype" w:hAnsi="Palatino Linotype"/>
          <w:b/>
        </w:rPr>
        <w:t>.</w:t>
      </w:r>
      <w:r w:rsidR="004D679E" w:rsidRPr="00C960F6">
        <w:rPr>
          <w:rFonts w:ascii="Palatino Linotype" w:hAnsi="Palatino Linotype"/>
          <w:b/>
        </w:rPr>
        <w:t>3</w:t>
      </w:r>
      <w:r w:rsidRPr="00C960F6">
        <w:rPr>
          <w:rFonts w:ascii="Palatino Linotype" w:hAnsi="Palatino Linotype"/>
          <w:b/>
        </w:rPr>
        <w:t>.</w:t>
      </w:r>
      <w:r w:rsidR="00857332" w:rsidRPr="00C960F6">
        <w:rPr>
          <w:rFonts w:ascii="Palatino Linotype" w:hAnsi="Palatino Linotype"/>
        </w:rPr>
        <w:t xml:space="preserve"> A Konzorciumvezető gondoskodik a K</w:t>
      </w:r>
      <w:r w:rsidR="000A3C4C" w:rsidRPr="00C960F6">
        <w:rPr>
          <w:rFonts w:ascii="Palatino Linotype" w:hAnsi="Palatino Linotype"/>
        </w:rPr>
        <w:t xml:space="preserve">onzorcium dokumentációs rendjéről, </w:t>
      </w:r>
      <w:r w:rsidR="00857332" w:rsidRPr="00C960F6">
        <w:rPr>
          <w:rFonts w:ascii="Palatino Linotype" w:hAnsi="Palatino Linotype"/>
        </w:rPr>
        <w:t xml:space="preserve">az </w:t>
      </w:r>
      <w:r w:rsidR="000A3C4C" w:rsidRPr="00C960F6">
        <w:rPr>
          <w:rFonts w:ascii="Palatino Linotype" w:hAnsi="Palatino Linotype"/>
        </w:rPr>
        <w:t>i</w:t>
      </w:r>
      <w:r w:rsidR="00857332" w:rsidRPr="00C960F6">
        <w:rPr>
          <w:rFonts w:ascii="Palatino Linotype" w:hAnsi="Palatino Linotype"/>
        </w:rPr>
        <w:t>ratmegőrzésről és biztosítja a K</w:t>
      </w:r>
      <w:r w:rsidR="000A3C4C" w:rsidRPr="00C960F6">
        <w:rPr>
          <w:rFonts w:ascii="Palatino Linotype" w:hAnsi="Palatino Linotype"/>
        </w:rPr>
        <w:t>onzorciummal kapcsolatban keletkezett dokumentációk tekintetében a Tagok hozzáférési és betekintési jogát.</w:t>
      </w:r>
    </w:p>
    <w:p w14:paraId="317BC5B7" w14:textId="5A363ACE" w:rsidR="000A3C4C" w:rsidRPr="00C960F6" w:rsidRDefault="00425990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IV.6</w:t>
      </w:r>
      <w:r w:rsidR="000A3C4C" w:rsidRPr="00C960F6">
        <w:rPr>
          <w:rFonts w:ascii="Palatino Linotype" w:hAnsi="Palatino Linotype"/>
          <w:b/>
        </w:rPr>
        <w:t>.</w:t>
      </w:r>
      <w:r w:rsidR="004D679E" w:rsidRPr="00C960F6">
        <w:rPr>
          <w:rFonts w:ascii="Palatino Linotype" w:hAnsi="Palatino Linotype"/>
          <w:b/>
        </w:rPr>
        <w:t>4</w:t>
      </w:r>
      <w:r w:rsidRPr="00C960F6">
        <w:rPr>
          <w:rFonts w:ascii="Palatino Linotype" w:hAnsi="Palatino Linotype"/>
          <w:b/>
        </w:rPr>
        <w:t>.</w:t>
      </w:r>
      <w:r w:rsidR="00857332" w:rsidRPr="00C960F6">
        <w:rPr>
          <w:rFonts w:ascii="Palatino Linotype" w:hAnsi="Palatino Linotype"/>
        </w:rPr>
        <w:t xml:space="preserve"> A Konzorciumvezető a K</w:t>
      </w:r>
      <w:r w:rsidR="000A3C4C" w:rsidRPr="00C960F6">
        <w:rPr>
          <w:rFonts w:ascii="Palatino Linotype" w:hAnsi="Palatino Linotype"/>
        </w:rPr>
        <w:t xml:space="preserve">onzorcium működtetése érdekében végzett munkájáért a Tagok </w:t>
      </w:r>
      <w:r w:rsidR="006A0403" w:rsidRPr="00C960F6">
        <w:rPr>
          <w:rFonts w:ascii="Palatino Linotype" w:hAnsi="Palatino Linotype"/>
        </w:rPr>
        <w:t xml:space="preserve">szavazataik </w:t>
      </w:r>
      <w:r w:rsidR="003C325F" w:rsidRPr="00C960F6">
        <w:rPr>
          <w:rFonts w:ascii="Palatino Linotype" w:hAnsi="Palatino Linotype"/>
        </w:rPr>
        <w:t xml:space="preserve">egyhangú </w:t>
      </w:r>
      <w:r w:rsidR="000A3C4C" w:rsidRPr="00C960F6">
        <w:rPr>
          <w:rFonts w:ascii="Palatino Linotype" w:hAnsi="Palatino Linotype"/>
        </w:rPr>
        <w:t>döntésé</w:t>
      </w:r>
      <w:r w:rsidR="003C325F" w:rsidRPr="00C960F6">
        <w:rPr>
          <w:rFonts w:ascii="Palatino Linotype" w:hAnsi="Palatino Linotype"/>
        </w:rPr>
        <w:t>vel hozott határozat</w:t>
      </w:r>
      <w:r w:rsidR="006A0403" w:rsidRPr="00C960F6">
        <w:rPr>
          <w:rFonts w:ascii="Palatino Linotype" w:hAnsi="Palatino Linotype"/>
        </w:rPr>
        <w:t>uknak</w:t>
      </w:r>
      <w:r w:rsidR="003C325F" w:rsidRPr="00C960F6">
        <w:rPr>
          <w:rFonts w:ascii="Palatino Linotype" w:hAnsi="Palatino Linotype"/>
        </w:rPr>
        <w:t xml:space="preserve"> m</w:t>
      </w:r>
      <w:r w:rsidR="000A3C4C" w:rsidRPr="00C960F6">
        <w:rPr>
          <w:rFonts w:ascii="Palatino Linotype" w:hAnsi="Palatino Linotype"/>
        </w:rPr>
        <w:t>egfelelő mértékben, formában és rendszerességgel díjazást vehet igénybe, vagy ennek hiányában tevékenységét díjazás nélkül végzi.</w:t>
      </w:r>
    </w:p>
    <w:p w14:paraId="745CDD50" w14:textId="6D7AC787" w:rsidR="000A3C4C" w:rsidRPr="00C960F6" w:rsidRDefault="00425990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IV.6</w:t>
      </w:r>
      <w:r w:rsidR="000A3C4C" w:rsidRPr="00C960F6">
        <w:rPr>
          <w:rFonts w:ascii="Palatino Linotype" w:hAnsi="Palatino Linotype"/>
          <w:b/>
        </w:rPr>
        <w:t>.</w:t>
      </w:r>
      <w:r w:rsidR="004D679E" w:rsidRPr="00C960F6">
        <w:rPr>
          <w:rFonts w:ascii="Palatino Linotype" w:hAnsi="Palatino Linotype"/>
          <w:b/>
        </w:rPr>
        <w:t>5</w:t>
      </w:r>
      <w:r w:rsidRPr="00C960F6">
        <w:rPr>
          <w:rFonts w:ascii="Palatino Linotype" w:hAnsi="Palatino Linotype"/>
          <w:b/>
        </w:rPr>
        <w:t>.</w:t>
      </w:r>
      <w:r w:rsidR="00857332" w:rsidRPr="00C960F6">
        <w:rPr>
          <w:rFonts w:ascii="Palatino Linotype" w:hAnsi="Palatino Linotype"/>
        </w:rPr>
        <w:t xml:space="preserve"> Az ügyek vitelére a K</w:t>
      </w:r>
      <w:r w:rsidR="000A3C4C" w:rsidRPr="00C960F6">
        <w:rPr>
          <w:rFonts w:ascii="Palatino Linotype" w:hAnsi="Palatino Linotype"/>
        </w:rPr>
        <w:t>onzorciumon kívül álló személy nem jogosítható fel. Az ügyvitel személyesen látható el. Az e rendelkezésekkel ellentétes kikötés semmis.</w:t>
      </w:r>
    </w:p>
    <w:p w14:paraId="5441341D" w14:textId="1A4565F4" w:rsidR="009365A9" w:rsidRPr="00C960F6" w:rsidRDefault="00425990" w:rsidP="009365A9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IV.6</w:t>
      </w:r>
      <w:r w:rsidR="000A3C4C" w:rsidRPr="00C960F6">
        <w:rPr>
          <w:rFonts w:ascii="Palatino Linotype" w:hAnsi="Palatino Linotype"/>
          <w:b/>
        </w:rPr>
        <w:t>.</w:t>
      </w:r>
      <w:r w:rsidR="004D679E" w:rsidRPr="00C960F6">
        <w:rPr>
          <w:rFonts w:ascii="Palatino Linotype" w:hAnsi="Palatino Linotype"/>
          <w:b/>
        </w:rPr>
        <w:t>6</w:t>
      </w:r>
      <w:r w:rsidR="00AE5EE7" w:rsidRPr="00C960F6">
        <w:rPr>
          <w:rFonts w:ascii="Palatino Linotype" w:hAnsi="Palatino Linotype"/>
          <w:b/>
        </w:rPr>
        <w:t>.</w:t>
      </w:r>
      <w:r w:rsidR="00857332" w:rsidRPr="00C960F6">
        <w:rPr>
          <w:rFonts w:ascii="Palatino Linotype" w:hAnsi="Palatino Linotype"/>
        </w:rPr>
        <w:t xml:space="preserve"> A K</w:t>
      </w:r>
      <w:r w:rsidR="000A3C4C" w:rsidRPr="00C960F6">
        <w:rPr>
          <w:rFonts w:ascii="Palatino Linotype" w:hAnsi="Palatino Linotype"/>
        </w:rPr>
        <w:t>onzorciumvezető megbízatása konzorciumi tagságának megszűnésével egyidőben megszűnik.</w:t>
      </w:r>
    </w:p>
    <w:p w14:paraId="5A806776" w14:textId="3E4410B1" w:rsidR="00C8751D" w:rsidRPr="00C960F6" w:rsidRDefault="00C8751D" w:rsidP="00194133">
      <w:pPr>
        <w:spacing w:before="240" w:after="12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IV.7. Ellentmondás</w:t>
      </w:r>
    </w:p>
    <w:p w14:paraId="0B0E10DB" w14:textId="5DE9D7D4" w:rsidR="00C8751D" w:rsidRPr="00C960F6" w:rsidRDefault="00857332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</w:rPr>
        <w:t>A K</w:t>
      </w:r>
      <w:r w:rsidR="00C8751D" w:rsidRPr="00C960F6">
        <w:rPr>
          <w:rFonts w:ascii="Palatino Linotype" w:hAnsi="Palatino Linotype"/>
        </w:rPr>
        <w:t>onzorciumvezető ügyvite</w:t>
      </w:r>
      <w:r w:rsidRPr="00C960F6">
        <w:rPr>
          <w:rFonts w:ascii="Palatino Linotype" w:hAnsi="Palatino Linotype"/>
        </w:rPr>
        <w:t>li intézkedése ellen bármelyik T</w:t>
      </w:r>
      <w:r w:rsidR="00C8751D" w:rsidRPr="00C960F6">
        <w:rPr>
          <w:rFonts w:ascii="Palatino Linotype" w:hAnsi="Palatino Linotype"/>
        </w:rPr>
        <w:t>ag ellentmondással élhe</w:t>
      </w:r>
      <w:r w:rsidRPr="00C960F6">
        <w:rPr>
          <w:rFonts w:ascii="Palatino Linotype" w:hAnsi="Palatino Linotype"/>
        </w:rPr>
        <w:t>t. Az ellentmondásról a többi T</w:t>
      </w:r>
      <w:r w:rsidR="00C8751D" w:rsidRPr="00C960F6">
        <w:rPr>
          <w:rFonts w:ascii="Palatino Linotype" w:hAnsi="Palatino Linotype"/>
        </w:rPr>
        <w:t>ag együttesen</w:t>
      </w:r>
      <w:r w:rsidR="006A0403" w:rsidRPr="00C960F6">
        <w:rPr>
          <w:rFonts w:ascii="Palatino Linotype" w:hAnsi="Palatino Linotype"/>
        </w:rPr>
        <w:t>,</w:t>
      </w:r>
      <w:r w:rsidR="00C8751D" w:rsidRPr="00C960F6">
        <w:rPr>
          <w:rFonts w:ascii="Palatino Linotype" w:hAnsi="Palatino Linotype"/>
        </w:rPr>
        <w:t xml:space="preserve"> </w:t>
      </w:r>
      <w:r w:rsidR="006A0403" w:rsidRPr="00C960F6">
        <w:rPr>
          <w:rFonts w:ascii="Palatino Linotype" w:hAnsi="Palatino Linotype"/>
        </w:rPr>
        <w:t xml:space="preserve">szavazataik 2/3-os minősített többségével </w:t>
      </w:r>
      <w:r w:rsidRPr="00C960F6">
        <w:rPr>
          <w:rFonts w:ascii="Palatino Linotype" w:hAnsi="Palatino Linotype"/>
        </w:rPr>
        <w:t>dönt. A tervezett intézkedés a T</w:t>
      </w:r>
      <w:r w:rsidR="00C8751D" w:rsidRPr="00C960F6">
        <w:rPr>
          <w:rFonts w:ascii="Palatino Linotype" w:hAnsi="Palatino Linotype"/>
        </w:rPr>
        <w:t>agok döntésének meghozataláig nem hajtható végre. Az ellentmondás joga érvényesen nem zárható ki.</w:t>
      </w:r>
    </w:p>
    <w:p w14:paraId="35A9661E" w14:textId="331CD851" w:rsidR="00C8751D" w:rsidRPr="00C960F6" w:rsidRDefault="00C8751D" w:rsidP="00DB0EFE">
      <w:pPr>
        <w:spacing w:before="360" w:after="12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IV.8. Az ügyviteli jog megszűnése</w:t>
      </w:r>
    </w:p>
    <w:p w14:paraId="3EBF6E75" w14:textId="68C69A14" w:rsidR="00C8751D" w:rsidRPr="00C960F6" w:rsidRDefault="00C8751D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IV.8.1</w:t>
      </w:r>
      <w:r w:rsidR="00AE5EE7" w:rsidRPr="00C960F6">
        <w:rPr>
          <w:rFonts w:ascii="Palatino Linotype" w:hAnsi="Palatino Linotype"/>
          <w:b/>
        </w:rPr>
        <w:t>.</w:t>
      </w:r>
      <w:r w:rsidR="00857332" w:rsidRPr="00C960F6">
        <w:rPr>
          <w:rFonts w:ascii="Palatino Linotype" w:hAnsi="Palatino Linotype"/>
        </w:rPr>
        <w:t xml:space="preserve"> A K</w:t>
      </w:r>
      <w:r w:rsidRPr="00C960F6">
        <w:rPr>
          <w:rFonts w:ascii="Palatino Linotype" w:hAnsi="Palatino Linotype"/>
        </w:rPr>
        <w:t xml:space="preserve">onzorciumvezetőtől az ügyvitel jogát a </w:t>
      </w:r>
      <w:r w:rsidR="00857332" w:rsidRPr="00C960F6">
        <w:rPr>
          <w:rFonts w:ascii="Palatino Linotype" w:hAnsi="Palatino Linotype"/>
        </w:rPr>
        <w:t>T</w:t>
      </w:r>
      <w:r w:rsidRPr="00C960F6">
        <w:rPr>
          <w:rFonts w:ascii="Palatino Linotype" w:hAnsi="Palatino Linotype"/>
        </w:rPr>
        <w:t xml:space="preserve">agok </w:t>
      </w:r>
      <w:r w:rsidR="003C325F" w:rsidRPr="00C960F6">
        <w:rPr>
          <w:rFonts w:ascii="Palatino Linotype" w:hAnsi="Palatino Linotype"/>
        </w:rPr>
        <w:t xml:space="preserve">szavazataik 2/3-os minősített többségével </w:t>
      </w:r>
      <w:r w:rsidRPr="00C960F6">
        <w:rPr>
          <w:rFonts w:ascii="Palatino Linotype" w:hAnsi="Palatino Linotype"/>
        </w:rPr>
        <w:t>megvonhatják, ilyenkor az ügye</w:t>
      </w:r>
      <w:r w:rsidR="00857332" w:rsidRPr="00C960F6">
        <w:rPr>
          <w:rFonts w:ascii="Palatino Linotype" w:hAnsi="Palatino Linotype"/>
        </w:rPr>
        <w:t>k további vitelének módjáról a T</w:t>
      </w:r>
      <w:r w:rsidRPr="00C960F6">
        <w:rPr>
          <w:rFonts w:ascii="Palatino Linotype" w:hAnsi="Palatino Linotype"/>
        </w:rPr>
        <w:t xml:space="preserve">agok </w:t>
      </w:r>
      <w:r w:rsidR="006A0403" w:rsidRPr="00C960F6">
        <w:rPr>
          <w:rFonts w:ascii="Palatino Linotype" w:hAnsi="Palatino Linotype"/>
        </w:rPr>
        <w:t xml:space="preserve">szavazataik </w:t>
      </w:r>
      <w:r w:rsidR="003C325F" w:rsidRPr="00C960F6">
        <w:rPr>
          <w:rFonts w:ascii="Palatino Linotype" w:hAnsi="Palatino Linotype"/>
        </w:rPr>
        <w:t>egyszerű többség</w:t>
      </w:r>
      <w:r w:rsidR="006A0403" w:rsidRPr="00C960F6">
        <w:rPr>
          <w:rFonts w:ascii="Palatino Linotype" w:hAnsi="Palatino Linotype"/>
        </w:rPr>
        <w:t>ével</w:t>
      </w:r>
      <w:r w:rsidR="003C325F" w:rsidRPr="00C960F6">
        <w:rPr>
          <w:rFonts w:ascii="Palatino Linotype" w:hAnsi="Palatino Linotype"/>
        </w:rPr>
        <w:t xml:space="preserve"> </w:t>
      </w:r>
      <w:r w:rsidRPr="00C960F6">
        <w:rPr>
          <w:rFonts w:ascii="Palatino Linotype" w:hAnsi="Palatino Linotype"/>
        </w:rPr>
        <w:t>döntenek. Ezen jog kizárása vagy korlátozása semmis.</w:t>
      </w:r>
    </w:p>
    <w:p w14:paraId="50FD4503" w14:textId="2D5033E9" w:rsidR="00C8751D" w:rsidRPr="00C960F6" w:rsidRDefault="00C8751D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IV.8.2</w:t>
      </w:r>
      <w:r w:rsidR="00AE5EE7" w:rsidRPr="00C960F6">
        <w:rPr>
          <w:rFonts w:ascii="Palatino Linotype" w:hAnsi="Palatino Linotype"/>
          <w:b/>
        </w:rPr>
        <w:t>.</w:t>
      </w:r>
      <w:r w:rsidR="00857332" w:rsidRPr="00C960F6">
        <w:rPr>
          <w:rFonts w:ascii="Palatino Linotype" w:hAnsi="Palatino Linotype"/>
        </w:rPr>
        <w:t xml:space="preserve"> A K</w:t>
      </w:r>
      <w:r w:rsidRPr="00C960F6">
        <w:rPr>
          <w:rFonts w:ascii="Palatino Linotype" w:hAnsi="Palatino Linotype"/>
        </w:rPr>
        <w:t>onzorci</w:t>
      </w:r>
      <w:r w:rsidR="00857332" w:rsidRPr="00C960F6">
        <w:rPr>
          <w:rFonts w:ascii="Palatino Linotype" w:hAnsi="Palatino Linotype"/>
        </w:rPr>
        <w:t>umvezető ügyviteli jogáról – a T</w:t>
      </w:r>
      <w:r w:rsidRPr="00C960F6">
        <w:rPr>
          <w:rFonts w:ascii="Palatino Linotype" w:hAnsi="Palatino Linotype"/>
        </w:rPr>
        <w:t>agok egy hónapnál rövidebb lemondási időhöz való hozzájárulása hiányában – egy hónapos lemondási idővel lemondhat, a lemondást követően díjazásra ne</w:t>
      </w:r>
      <w:r w:rsidR="00857332" w:rsidRPr="00C960F6">
        <w:rPr>
          <w:rFonts w:ascii="Palatino Linotype" w:hAnsi="Palatino Linotype"/>
        </w:rPr>
        <w:t>m tarthat igényt. Amennyiben a T</w:t>
      </w:r>
      <w:r w:rsidRPr="00C960F6">
        <w:rPr>
          <w:rFonts w:ascii="Palatino Linotype" w:hAnsi="Palatino Linotype"/>
        </w:rPr>
        <w:t>agok az egy hónapnál rövidebb lemondási időhöz hozzájárulnak, a lemondás a hozzájárulásban foglalt határidővel is megtehető. A lemondás nem eshet alkalmatlan időre.</w:t>
      </w:r>
    </w:p>
    <w:p w14:paraId="1F4D5B02" w14:textId="3FE4813C" w:rsidR="00C8751D" w:rsidRPr="00C960F6" w:rsidRDefault="00C8751D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IV.8.3.</w:t>
      </w:r>
      <w:r w:rsidR="00857332" w:rsidRPr="00C960F6">
        <w:rPr>
          <w:rFonts w:ascii="Palatino Linotype" w:hAnsi="Palatino Linotype"/>
        </w:rPr>
        <w:t xml:space="preserve"> A Tagok a K</w:t>
      </w:r>
      <w:r w:rsidRPr="00C960F6">
        <w:rPr>
          <w:rFonts w:ascii="Palatino Linotype" w:hAnsi="Palatino Linotype"/>
        </w:rPr>
        <w:t xml:space="preserve">onzorciumvezető megbízásának határozott idejű megbízásának lejárta, </w:t>
      </w:r>
      <w:r w:rsidR="006A0403" w:rsidRPr="00C960F6">
        <w:rPr>
          <w:rFonts w:ascii="Palatino Linotype" w:hAnsi="Palatino Linotype"/>
        </w:rPr>
        <w:t xml:space="preserve">illetve </w:t>
      </w:r>
      <w:r w:rsidRPr="00C960F6">
        <w:rPr>
          <w:rFonts w:ascii="Palatino Linotype" w:hAnsi="Palatino Linotype"/>
        </w:rPr>
        <w:t xml:space="preserve">lemondás vagy konzorciumi tagságának megszűnése következtében történő megszűnését megelőzően </w:t>
      </w:r>
      <w:r w:rsidR="006A0403" w:rsidRPr="00C960F6">
        <w:rPr>
          <w:rFonts w:ascii="Palatino Linotype" w:hAnsi="Palatino Linotype"/>
        </w:rPr>
        <w:t xml:space="preserve">szavazataik egyszerű többségével </w:t>
      </w:r>
      <w:r w:rsidRPr="00C960F6">
        <w:rPr>
          <w:rFonts w:ascii="Palatino Linotype" w:hAnsi="Palatino Linotype"/>
        </w:rPr>
        <w:t>döntenek az új konzorciumvezetőről.</w:t>
      </w:r>
    </w:p>
    <w:p w14:paraId="75A92A2C" w14:textId="79F6CF87" w:rsidR="00C8751D" w:rsidRPr="00C960F6" w:rsidRDefault="00C8751D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IV.8.4.</w:t>
      </w:r>
      <w:r w:rsidR="00857332" w:rsidRPr="00C960F6">
        <w:rPr>
          <w:rFonts w:ascii="Palatino Linotype" w:hAnsi="Palatino Linotype"/>
        </w:rPr>
        <w:t xml:space="preserve"> A K</w:t>
      </w:r>
      <w:r w:rsidRPr="00C960F6">
        <w:rPr>
          <w:rFonts w:ascii="Palatino Linotype" w:hAnsi="Palatino Linotype"/>
        </w:rPr>
        <w:t xml:space="preserve">onzorciumvezető választás eredménytelensége esetén a praxiskezelő által a </w:t>
      </w:r>
      <w:proofErr w:type="spellStart"/>
      <w:r w:rsidRPr="00C960F6">
        <w:rPr>
          <w:rFonts w:ascii="Palatino Linotype" w:hAnsi="Palatino Linotype"/>
        </w:rPr>
        <w:t>Pkr</w:t>
      </w:r>
      <w:proofErr w:type="spellEnd"/>
      <w:r w:rsidRPr="00C960F6">
        <w:rPr>
          <w:rFonts w:ascii="Palatino Linotype" w:hAnsi="Palatino Linotype"/>
        </w:rPr>
        <w:t xml:space="preserve">. </w:t>
      </w:r>
      <w:r w:rsidR="00857332" w:rsidRPr="00C960F6">
        <w:rPr>
          <w:rFonts w:ascii="Palatino Linotype" w:hAnsi="Palatino Linotype"/>
        </w:rPr>
        <w:t xml:space="preserve">2. § (7) bekezdése </w:t>
      </w:r>
      <w:r w:rsidRPr="00C960F6">
        <w:rPr>
          <w:rFonts w:ascii="Palatino Linotype" w:hAnsi="Palatino Linotype"/>
        </w:rPr>
        <w:t>alapján adott felmentéssel az új konzorciumvezető megválasztásá</w:t>
      </w:r>
      <w:r w:rsidR="00857332" w:rsidRPr="00C960F6">
        <w:rPr>
          <w:rFonts w:ascii="Palatino Linotype" w:hAnsi="Palatino Linotype"/>
        </w:rPr>
        <w:t>ig az ügyvitel joga valamennyi T</w:t>
      </w:r>
      <w:r w:rsidRPr="00C960F6">
        <w:rPr>
          <w:rFonts w:ascii="Palatino Linotype" w:hAnsi="Palatino Linotype"/>
        </w:rPr>
        <w:t>agot megilleti.</w:t>
      </w:r>
    </w:p>
    <w:p w14:paraId="260CB6C7" w14:textId="5262B3B2" w:rsidR="00C8751D" w:rsidRPr="00C960F6" w:rsidRDefault="00C8751D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lastRenderedPageBreak/>
        <w:t>IV.8.5.</w:t>
      </w:r>
      <w:r w:rsidRPr="00C960F6">
        <w:rPr>
          <w:rFonts w:ascii="Palatino Linotype" w:hAnsi="Palatino Linotype"/>
        </w:rPr>
        <w:t xml:space="preserve"> A </w:t>
      </w:r>
      <w:r w:rsidR="00857332" w:rsidRPr="00C960F6">
        <w:rPr>
          <w:rFonts w:ascii="Palatino Linotype" w:hAnsi="Palatino Linotype"/>
        </w:rPr>
        <w:t>k</w:t>
      </w:r>
      <w:r w:rsidRPr="00C960F6">
        <w:rPr>
          <w:rFonts w:ascii="Palatino Linotype" w:hAnsi="Palatino Linotype"/>
        </w:rPr>
        <w:t xml:space="preserve">onzorciumvezető </w:t>
      </w:r>
      <w:r w:rsidR="00857332" w:rsidRPr="00C960F6">
        <w:rPr>
          <w:rFonts w:ascii="Palatino Linotype" w:hAnsi="Palatino Linotype"/>
        </w:rPr>
        <w:t xml:space="preserve">vagy képviselőjének </w:t>
      </w:r>
      <w:r w:rsidRPr="00C960F6">
        <w:rPr>
          <w:rFonts w:ascii="Palatino Linotype" w:hAnsi="Palatino Linotype"/>
        </w:rPr>
        <w:t>személyében beálló változás praxiskezelő részére a változást követő 3 munkanapon belüli bejelentés megtételéért a Tagok egyetemlegesen felelősek</w:t>
      </w:r>
      <w:r w:rsidR="00857332" w:rsidRPr="00C960F6">
        <w:rPr>
          <w:rFonts w:ascii="Palatino Linotype" w:hAnsi="Palatino Linotype"/>
        </w:rPr>
        <w:t>.</w:t>
      </w:r>
    </w:p>
    <w:p w14:paraId="75C3E101" w14:textId="069EFEB6" w:rsidR="00C8751D" w:rsidRPr="00C960F6" w:rsidRDefault="006C6AD0" w:rsidP="00194133">
      <w:pPr>
        <w:spacing w:before="240" w:after="12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IV.9</w:t>
      </w:r>
      <w:r w:rsidR="00C8751D" w:rsidRPr="00C960F6">
        <w:rPr>
          <w:rFonts w:ascii="Palatino Linotype" w:hAnsi="Palatino Linotype"/>
          <w:b/>
        </w:rPr>
        <w:t>. Képviselet</w:t>
      </w:r>
    </w:p>
    <w:p w14:paraId="769BC97D" w14:textId="4CC3C35C" w:rsidR="00C8751D" w:rsidRPr="00C960F6" w:rsidRDefault="00857332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IV.9.1.</w:t>
      </w:r>
      <w:r w:rsidRPr="00C960F6">
        <w:rPr>
          <w:rFonts w:ascii="Palatino Linotype" w:hAnsi="Palatino Linotype"/>
        </w:rPr>
        <w:t xml:space="preserve"> </w:t>
      </w:r>
      <w:r w:rsidR="00C8751D" w:rsidRPr="00C960F6">
        <w:rPr>
          <w:rFonts w:ascii="Palatino Linotype" w:hAnsi="Palatino Linotype"/>
        </w:rPr>
        <w:t xml:space="preserve">A </w:t>
      </w:r>
      <w:r w:rsidRPr="00C960F6">
        <w:rPr>
          <w:rFonts w:ascii="Palatino Linotype" w:hAnsi="Palatino Linotype"/>
        </w:rPr>
        <w:t>Tagok képviseletére a K</w:t>
      </w:r>
      <w:r w:rsidR="00C8751D" w:rsidRPr="00C960F6">
        <w:rPr>
          <w:rFonts w:ascii="Palatino Linotype" w:hAnsi="Palatino Linotype"/>
        </w:rPr>
        <w:t>onzorciumvezető önállóan jogosult és köteles az alábbiak szerint:</w:t>
      </w:r>
    </w:p>
    <w:p w14:paraId="518DB06D" w14:textId="410A9516" w:rsidR="00C8751D" w:rsidRPr="00C960F6" w:rsidRDefault="00C8751D" w:rsidP="00196FFB">
      <w:pPr>
        <w:spacing w:before="120" w:after="0" w:line="240" w:lineRule="auto"/>
        <w:ind w:left="708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</w:rPr>
        <w:t xml:space="preserve">a) A </w:t>
      </w:r>
      <w:r w:rsidR="00857332" w:rsidRPr="00C960F6">
        <w:rPr>
          <w:rFonts w:ascii="Palatino Linotype" w:hAnsi="Palatino Linotype"/>
        </w:rPr>
        <w:t>T</w:t>
      </w:r>
      <w:r w:rsidRPr="00C960F6">
        <w:rPr>
          <w:rFonts w:ascii="Palatino Linotype" w:hAnsi="Palatino Linotype"/>
        </w:rPr>
        <w:t xml:space="preserve">agok </w:t>
      </w:r>
      <w:r w:rsidR="00D834C5" w:rsidRPr="00C960F6">
        <w:rPr>
          <w:rFonts w:ascii="Palatino Linotype" w:hAnsi="Palatino Linotype"/>
        </w:rPr>
        <w:t xml:space="preserve">jelen okirat aláírásával </w:t>
      </w:r>
      <w:r w:rsidRPr="00C960F6">
        <w:rPr>
          <w:rFonts w:ascii="Palatino Linotype" w:hAnsi="Palatino Linotype"/>
        </w:rPr>
        <w:t xml:space="preserve">meghatalmazzák a </w:t>
      </w:r>
      <w:r w:rsidR="006C6AD0" w:rsidRPr="00C960F6">
        <w:rPr>
          <w:rFonts w:ascii="Palatino Linotype" w:hAnsi="Palatino Linotype"/>
        </w:rPr>
        <w:t xml:space="preserve">mindenkori </w:t>
      </w:r>
      <w:r w:rsidRPr="00C960F6">
        <w:rPr>
          <w:rFonts w:ascii="Palatino Linotype" w:hAnsi="Palatino Linotype"/>
        </w:rPr>
        <w:t xml:space="preserve">konzorciumvezetőt, hogy </w:t>
      </w:r>
      <w:r w:rsidR="00857332" w:rsidRPr="00C960F6">
        <w:rPr>
          <w:rFonts w:ascii="Palatino Linotype" w:hAnsi="Palatino Linotype"/>
        </w:rPr>
        <w:t>K</w:t>
      </w:r>
      <w:r w:rsidRPr="00C960F6">
        <w:rPr>
          <w:rFonts w:ascii="Palatino Linotype" w:hAnsi="Palatino Linotype"/>
        </w:rPr>
        <w:t xml:space="preserve">onzorcium praxiskezelő általi nyilvántartásba vétele érdekében jelen </w:t>
      </w:r>
      <w:r w:rsidR="00857332" w:rsidRPr="00C960F6">
        <w:rPr>
          <w:rFonts w:ascii="Palatino Linotype" w:hAnsi="Palatino Linotype"/>
        </w:rPr>
        <w:t>M</w:t>
      </w:r>
      <w:r w:rsidRPr="00C960F6">
        <w:rPr>
          <w:rFonts w:ascii="Palatino Linotype" w:hAnsi="Palatino Linotype"/>
        </w:rPr>
        <w:t xml:space="preserve">egállapodást, és annak a Konzorcium nyilvántartásba vételéhez szükséges egyéb dokumentumait, nyilatkozatait, a praxiskezelő előtti más eljárásokban szükséges, vagy benyújtandó egyéb dokumentumokat a praxiskezelőhöz benyújtsa, a praxiskezelő hatáskörét </w:t>
      </w:r>
      <w:r w:rsidR="003C325F" w:rsidRPr="00C960F6">
        <w:rPr>
          <w:rFonts w:ascii="Palatino Linotype" w:hAnsi="Palatino Linotype"/>
        </w:rPr>
        <w:t>vagy</w:t>
      </w:r>
      <w:r w:rsidRPr="00C960F6">
        <w:rPr>
          <w:rFonts w:ascii="Palatino Linotype" w:hAnsi="Palatino Linotype"/>
        </w:rPr>
        <w:t xml:space="preserve"> eljárását é</w:t>
      </w:r>
      <w:r w:rsidR="00F370AB" w:rsidRPr="00C960F6">
        <w:rPr>
          <w:rFonts w:ascii="Palatino Linotype" w:hAnsi="Palatino Linotype"/>
        </w:rPr>
        <w:t>rintő kérdésekben a T</w:t>
      </w:r>
      <w:r w:rsidRPr="00C960F6">
        <w:rPr>
          <w:rFonts w:ascii="Palatino Linotype" w:hAnsi="Palatino Linotype"/>
        </w:rPr>
        <w:t>agok nevében eljárjon és jognyilatkozatot tegyen.</w:t>
      </w:r>
    </w:p>
    <w:p w14:paraId="43B634B7" w14:textId="51D3D020" w:rsidR="00C8751D" w:rsidRPr="00C960F6" w:rsidRDefault="00857332" w:rsidP="00196FFB">
      <w:pPr>
        <w:spacing w:before="120" w:after="0" w:line="240" w:lineRule="auto"/>
        <w:ind w:left="708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</w:rPr>
        <w:t>b) Egyéb ügyek tekintetében a T</w:t>
      </w:r>
      <w:r w:rsidR="00C8751D" w:rsidRPr="00C960F6">
        <w:rPr>
          <w:rFonts w:ascii="Palatino Linotype" w:hAnsi="Palatino Linotype"/>
        </w:rPr>
        <w:t xml:space="preserve">agok a képviseleti jog gyakorlása körére és tartalmára vonatkozó </w:t>
      </w:r>
      <w:r w:rsidR="006A0403" w:rsidRPr="00C960F6">
        <w:rPr>
          <w:rFonts w:ascii="Palatino Linotype" w:hAnsi="Palatino Linotype"/>
        </w:rPr>
        <w:t xml:space="preserve">egyedi </w:t>
      </w:r>
      <w:r w:rsidR="00C8751D" w:rsidRPr="00C960F6">
        <w:rPr>
          <w:rFonts w:ascii="Palatino Linotype" w:hAnsi="Palatino Linotype"/>
        </w:rPr>
        <w:t>döntése alapján és szerint.</w:t>
      </w:r>
    </w:p>
    <w:p w14:paraId="566ACA87" w14:textId="77F0909D" w:rsidR="00FB66E3" w:rsidRPr="00C960F6" w:rsidRDefault="00FB66E3" w:rsidP="00DA4145">
      <w:pPr>
        <w:spacing w:before="240" w:after="12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IV.11. A tag hitelezője</w:t>
      </w:r>
    </w:p>
    <w:p w14:paraId="59E882CB" w14:textId="2BEA9B38" w:rsidR="00FB66E3" w:rsidRPr="00C960F6" w:rsidRDefault="00FB66E3" w:rsidP="00196FFB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IV.11.1.</w:t>
      </w:r>
      <w:r w:rsidR="00857332" w:rsidRPr="00C960F6">
        <w:rPr>
          <w:rFonts w:ascii="Palatino Linotype" w:hAnsi="Palatino Linotype"/>
        </w:rPr>
        <w:t xml:space="preserve"> T</w:t>
      </w:r>
      <w:r w:rsidRPr="00C960F6">
        <w:rPr>
          <w:rFonts w:ascii="Palatino Linotype" w:hAnsi="Palatino Linotype"/>
        </w:rPr>
        <w:t xml:space="preserve">ag hitelezője a </w:t>
      </w:r>
      <w:r w:rsidR="00857332" w:rsidRPr="00C960F6">
        <w:rPr>
          <w:rFonts w:ascii="Palatino Linotype" w:hAnsi="Palatino Linotype"/>
        </w:rPr>
        <w:t>K</w:t>
      </w:r>
      <w:r w:rsidRPr="00C960F6">
        <w:rPr>
          <w:rFonts w:ascii="Palatino Linotype" w:hAnsi="Palatino Linotype"/>
        </w:rPr>
        <w:t>onzorcium</w:t>
      </w:r>
      <w:r w:rsidR="00857332" w:rsidRPr="00C960F6">
        <w:rPr>
          <w:rFonts w:ascii="Palatino Linotype" w:hAnsi="Palatino Linotype"/>
        </w:rPr>
        <w:t xml:space="preserve"> megszűnése esetén a T</w:t>
      </w:r>
      <w:r w:rsidRPr="00C960F6">
        <w:rPr>
          <w:rFonts w:ascii="Palatino Linotype" w:hAnsi="Palatino Linotype"/>
        </w:rPr>
        <w:t>agot megillető elszámolási hányadra tarthat igényt.</w:t>
      </w:r>
    </w:p>
    <w:p w14:paraId="6DDD3652" w14:textId="180F4C25" w:rsidR="009365A9" w:rsidRPr="00C960F6" w:rsidRDefault="00FB66E3" w:rsidP="009365A9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IV.11.2.</w:t>
      </w:r>
      <w:r w:rsidRPr="00C960F6">
        <w:rPr>
          <w:rFonts w:ascii="Palatino Linotype" w:hAnsi="Palatino Linotype"/>
        </w:rPr>
        <w:t xml:space="preserve"> Ha a hitelező e </w:t>
      </w:r>
      <w:r w:rsidR="00857332" w:rsidRPr="00C960F6">
        <w:rPr>
          <w:rFonts w:ascii="Palatino Linotype" w:hAnsi="Palatino Linotype"/>
        </w:rPr>
        <w:t>hányadra végrehajtást vezet, a T</w:t>
      </w:r>
      <w:r w:rsidRPr="00C960F6">
        <w:rPr>
          <w:rFonts w:ascii="Palatino Linotype" w:hAnsi="Palatino Linotype"/>
        </w:rPr>
        <w:t>agot megillető rendes felmondás jogát gyakorolhatja, de ebbe</w:t>
      </w:r>
      <w:r w:rsidR="00857332" w:rsidRPr="00C960F6">
        <w:rPr>
          <w:rFonts w:ascii="Palatino Linotype" w:hAnsi="Palatino Linotype"/>
        </w:rPr>
        <w:t>n az esetben sem követelheti a T</w:t>
      </w:r>
      <w:r w:rsidRPr="00C960F6">
        <w:rPr>
          <w:rFonts w:ascii="Palatino Linotype" w:hAnsi="Palatino Linotype"/>
        </w:rPr>
        <w:t>agnak járó hányad természetben való kiadását.</w:t>
      </w:r>
    </w:p>
    <w:p w14:paraId="1C42C253" w14:textId="4FEFE040" w:rsidR="000D560B" w:rsidRPr="00C960F6" w:rsidRDefault="004316DB" w:rsidP="006737F3">
      <w:pPr>
        <w:spacing w:before="240" w:after="24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IV</w:t>
      </w:r>
      <w:r w:rsidR="00C11D0D" w:rsidRPr="00C960F6">
        <w:rPr>
          <w:rFonts w:ascii="Palatino Linotype" w:hAnsi="Palatino Linotype"/>
          <w:b/>
        </w:rPr>
        <w:t>.12</w:t>
      </w:r>
      <w:r w:rsidRPr="00C960F6">
        <w:rPr>
          <w:rFonts w:ascii="Palatino Linotype" w:hAnsi="Palatino Linotype"/>
          <w:b/>
        </w:rPr>
        <w:t>.</w:t>
      </w:r>
      <w:r w:rsidR="000D560B" w:rsidRPr="00C960F6">
        <w:rPr>
          <w:rFonts w:ascii="Palatino Linotype" w:hAnsi="Palatino Linotype"/>
          <w:b/>
        </w:rPr>
        <w:t xml:space="preserve"> DÖNTÉSHOZATAL</w:t>
      </w:r>
    </w:p>
    <w:p w14:paraId="75A5391C" w14:textId="55AA93F5" w:rsidR="003C325F" w:rsidRPr="00C960F6" w:rsidRDefault="006A0403" w:rsidP="003C325F">
      <w:pPr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IV.12.</w:t>
      </w:r>
      <w:r w:rsidRPr="00C960F6">
        <w:rPr>
          <w:rFonts w:ascii="Palatino Linotype" w:hAnsi="Palatino Linotype"/>
        </w:rPr>
        <w:t xml:space="preserve">1. </w:t>
      </w:r>
      <w:r w:rsidR="00B5663E" w:rsidRPr="00C960F6">
        <w:rPr>
          <w:rFonts w:ascii="Palatino Linotype" w:hAnsi="Palatino Linotype"/>
        </w:rPr>
        <w:t>A</w:t>
      </w:r>
      <w:r w:rsidR="000D560B" w:rsidRPr="00C960F6">
        <w:rPr>
          <w:rFonts w:ascii="Palatino Linotype" w:hAnsi="Palatino Linotype"/>
        </w:rPr>
        <w:t xml:space="preserve"> </w:t>
      </w:r>
      <w:r w:rsidR="00B5663E" w:rsidRPr="00C960F6">
        <w:rPr>
          <w:rFonts w:ascii="Palatino Linotype" w:hAnsi="Palatino Linotype"/>
        </w:rPr>
        <w:t xml:space="preserve">Konzorcium </w:t>
      </w:r>
      <w:r w:rsidR="000D560B" w:rsidRPr="00C960F6">
        <w:rPr>
          <w:rFonts w:ascii="Palatino Linotype" w:hAnsi="Palatino Linotype"/>
        </w:rPr>
        <w:t xml:space="preserve">működése során </w:t>
      </w:r>
      <w:r w:rsidR="00B5663E" w:rsidRPr="00C960F6">
        <w:rPr>
          <w:rFonts w:ascii="Palatino Linotype" w:hAnsi="Palatino Linotype"/>
        </w:rPr>
        <w:t xml:space="preserve">a </w:t>
      </w:r>
      <w:r w:rsidR="003C325F" w:rsidRPr="00C960F6">
        <w:rPr>
          <w:rFonts w:ascii="Palatino Linotype" w:hAnsi="Palatino Linotype"/>
        </w:rPr>
        <w:t xml:space="preserve">döntések meghozatalakor a </w:t>
      </w:r>
      <w:r w:rsidR="00B5663E" w:rsidRPr="00C960F6">
        <w:rPr>
          <w:rFonts w:ascii="Palatino Linotype" w:hAnsi="Palatino Linotype"/>
        </w:rPr>
        <w:t>jelen Megállapodásban</w:t>
      </w:r>
      <w:r w:rsidR="003C325F" w:rsidRPr="00C960F6">
        <w:rPr>
          <w:rFonts w:ascii="Palatino Linotype" w:hAnsi="Palatino Linotype"/>
        </w:rPr>
        <w:t xml:space="preserve">, illetve az abban </w:t>
      </w:r>
      <w:r w:rsidR="000D560B" w:rsidRPr="00C960F6">
        <w:rPr>
          <w:rFonts w:ascii="Palatino Linotype" w:hAnsi="Palatino Linotype"/>
        </w:rPr>
        <w:t>nem szabályozott kérdések</w:t>
      </w:r>
      <w:r w:rsidR="00B5663E" w:rsidRPr="00C960F6">
        <w:rPr>
          <w:rFonts w:ascii="Palatino Linotype" w:hAnsi="Palatino Linotype"/>
        </w:rPr>
        <w:t xml:space="preserve"> vonatkozásában a Tagok </w:t>
      </w:r>
      <w:r w:rsidR="003C325F" w:rsidRPr="00C960F6">
        <w:rPr>
          <w:rFonts w:ascii="Palatino Linotype" w:hAnsi="Palatino Linotype"/>
        </w:rPr>
        <w:t>mindegyike egyetlen szavazattal rendelkezik</w:t>
      </w:r>
      <w:r w:rsidR="00C960F6" w:rsidRPr="00C960F6">
        <w:rPr>
          <w:rFonts w:ascii="Palatino Linotype" w:hAnsi="Palatino Linotype"/>
        </w:rPr>
        <w:t>.</w:t>
      </w:r>
    </w:p>
    <w:p w14:paraId="48259A7B" w14:textId="1012827B" w:rsidR="000D560B" w:rsidRPr="00C960F6" w:rsidRDefault="006A0403" w:rsidP="003C325F">
      <w:pPr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IV.12.2.</w:t>
      </w:r>
      <w:r w:rsidRPr="00C960F6">
        <w:rPr>
          <w:rFonts w:ascii="Palatino Linotype" w:hAnsi="Palatino Linotype"/>
        </w:rPr>
        <w:t xml:space="preserve"> A jelen Megállapodásban nem szabályozott kérdésekben a Tagok szavazataik egyszerű többségével határoznak.</w:t>
      </w:r>
    </w:p>
    <w:p w14:paraId="35F8EFE3" w14:textId="281CFFE5" w:rsidR="005F23A0" w:rsidRPr="00C960F6" w:rsidRDefault="005F23A0" w:rsidP="00194133">
      <w:pPr>
        <w:spacing w:before="480" w:after="24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V. A KONZORCIUM ÉS A KONZORCIUMI TAGSÁGI JOGVISZONY MEGSZŰNÉSE</w:t>
      </w:r>
    </w:p>
    <w:p w14:paraId="3985D6FE" w14:textId="22D081D1" w:rsidR="005F23A0" w:rsidRPr="00C960F6" w:rsidRDefault="005F23A0" w:rsidP="00DA4145">
      <w:pPr>
        <w:spacing w:before="240" w:after="12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V.1. Kilépés</w:t>
      </w:r>
    </w:p>
    <w:p w14:paraId="5E95A723" w14:textId="1176D058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V.1.1</w:t>
      </w:r>
      <w:r w:rsidR="00E6630A" w:rsidRPr="00C960F6">
        <w:rPr>
          <w:rFonts w:ascii="Palatino Linotype" w:hAnsi="Palatino Linotype"/>
          <w:b/>
        </w:rPr>
        <w:t>.</w:t>
      </w:r>
      <w:r w:rsidR="00140942" w:rsidRPr="00C960F6">
        <w:rPr>
          <w:rFonts w:ascii="Palatino Linotype" w:hAnsi="Palatino Linotype"/>
        </w:rPr>
        <w:t xml:space="preserve"> A T</w:t>
      </w:r>
      <w:r w:rsidRPr="00C960F6">
        <w:rPr>
          <w:rFonts w:ascii="Palatino Linotype" w:hAnsi="Palatino Linotype"/>
        </w:rPr>
        <w:t xml:space="preserve">agok rendes felmondásának joga a </w:t>
      </w:r>
      <w:r w:rsidR="00140942" w:rsidRPr="00C960F6">
        <w:rPr>
          <w:rFonts w:ascii="Palatino Linotype" w:hAnsi="Palatino Linotype"/>
        </w:rPr>
        <w:t>K</w:t>
      </w:r>
      <w:r w:rsidRPr="00C960F6">
        <w:rPr>
          <w:rFonts w:ascii="Palatino Linotype" w:hAnsi="Palatino Linotype"/>
        </w:rPr>
        <w:t>onzorcium megszűnésével nem járó kilépési nyilatkoz</w:t>
      </w:r>
      <w:r w:rsidR="00140942" w:rsidRPr="00C960F6">
        <w:rPr>
          <w:rFonts w:ascii="Palatino Linotype" w:hAnsi="Palatino Linotype"/>
        </w:rPr>
        <w:t>attételi jogra korlátozódik. A T</w:t>
      </w:r>
      <w:r w:rsidRPr="00C960F6">
        <w:rPr>
          <w:rFonts w:ascii="Palatino Linotype" w:hAnsi="Palatino Linotype"/>
        </w:rPr>
        <w:t xml:space="preserve">ag a </w:t>
      </w:r>
      <w:r w:rsidR="00140942" w:rsidRPr="00C960F6">
        <w:rPr>
          <w:rFonts w:ascii="Palatino Linotype" w:hAnsi="Palatino Linotype"/>
        </w:rPr>
        <w:t>Konzorciumból - a T</w:t>
      </w:r>
      <w:r w:rsidRPr="00C960F6">
        <w:rPr>
          <w:rFonts w:ascii="Palatino Linotype" w:hAnsi="Palatino Linotype"/>
        </w:rPr>
        <w:t>agok három hónapnál rövidebb kilépési időhöz való hozzájárulása hiányában - három hónapos kilépési határidővel kiléphet. Am</w:t>
      </w:r>
      <w:r w:rsidR="00140942" w:rsidRPr="00C960F6">
        <w:rPr>
          <w:rFonts w:ascii="Palatino Linotype" w:hAnsi="Palatino Linotype"/>
        </w:rPr>
        <w:t>ennyiben a T</w:t>
      </w:r>
      <w:r w:rsidRPr="00C960F6">
        <w:rPr>
          <w:rFonts w:ascii="Palatino Linotype" w:hAnsi="Palatino Linotype"/>
        </w:rPr>
        <w:t>agok három hónapnál rövidebb kilépési időhöz hozzájárulnak</w:t>
      </w:r>
      <w:r w:rsidR="00140942" w:rsidRPr="00C960F6">
        <w:rPr>
          <w:rFonts w:ascii="Palatino Linotype" w:hAnsi="Palatino Linotype"/>
        </w:rPr>
        <w:t>,</w:t>
      </w:r>
      <w:r w:rsidRPr="00C960F6">
        <w:rPr>
          <w:rFonts w:ascii="Palatino Linotype" w:hAnsi="Palatino Linotype"/>
        </w:rPr>
        <w:t xml:space="preserve"> a kilépési határidő a hozzájárulásban foglalt határidő.</w:t>
      </w:r>
    </w:p>
    <w:p w14:paraId="2E39D3E4" w14:textId="18F2B886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</w:t>
      </w:r>
      <w:r w:rsidR="00E6630A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  <w:b/>
        </w:rPr>
        <w:t>1.2</w:t>
      </w:r>
      <w:r w:rsidR="00E6630A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</w:rPr>
        <w:t xml:space="preserve"> Amennyiben a kilép</w:t>
      </w:r>
      <w:r w:rsidR="00002E3B" w:rsidRPr="00C960F6">
        <w:rPr>
          <w:rFonts w:ascii="Palatino Linotype" w:hAnsi="Palatino Linotype"/>
        </w:rPr>
        <w:t>és következtében a Tagok praxisközösségben résztvevő</w:t>
      </w:r>
      <w:r w:rsidR="00140942" w:rsidRPr="00C960F6">
        <w:rPr>
          <w:rFonts w:ascii="Palatino Linotype" w:hAnsi="Palatino Linotype"/>
        </w:rPr>
        <w:t xml:space="preserve"> szolgálat</w:t>
      </w:r>
      <w:r w:rsidR="00002E3B" w:rsidRPr="00C960F6">
        <w:rPr>
          <w:rFonts w:ascii="Palatino Linotype" w:hAnsi="Palatino Linotype"/>
        </w:rPr>
        <w:t>ainak</w:t>
      </w:r>
      <w:r w:rsidR="00140942" w:rsidRPr="00C960F6">
        <w:rPr>
          <w:rFonts w:ascii="Palatino Linotype" w:hAnsi="Palatino Linotype"/>
        </w:rPr>
        <w:t xml:space="preserve"> (praxis</w:t>
      </w:r>
      <w:r w:rsidR="00002E3B" w:rsidRPr="00C960F6">
        <w:rPr>
          <w:rFonts w:ascii="Palatino Linotype" w:hAnsi="Palatino Linotype"/>
        </w:rPr>
        <w:t>aina</w:t>
      </w:r>
      <w:r w:rsidR="00140942" w:rsidRPr="00C960F6">
        <w:rPr>
          <w:rFonts w:ascii="Palatino Linotype" w:hAnsi="Palatino Linotype"/>
        </w:rPr>
        <w:t>k)</w:t>
      </w:r>
      <w:r w:rsidRPr="00C960F6">
        <w:rPr>
          <w:rFonts w:ascii="Palatino Linotype" w:hAnsi="Palatino Linotype"/>
        </w:rPr>
        <w:t xml:space="preserve"> száma a </w:t>
      </w:r>
      <w:proofErr w:type="spellStart"/>
      <w:r w:rsidR="00140942" w:rsidRPr="00C960F6">
        <w:rPr>
          <w:rFonts w:ascii="Palatino Linotype" w:hAnsi="Palatino Linotype"/>
        </w:rPr>
        <w:t>Pkr</w:t>
      </w:r>
      <w:proofErr w:type="spellEnd"/>
      <w:r w:rsidR="00140942" w:rsidRPr="00C960F6">
        <w:rPr>
          <w:rFonts w:ascii="Palatino Linotype" w:hAnsi="Palatino Linotype"/>
        </w:rPr>
        <w:t>.-</w:t>
      </w:r>
      <w:proofErr w:type="spellStart"/>
      <w:r w:rsidR="00140942" w:rsidRPr="00C960F6">
        <w:rPr>
          <w:rFonts w:ascii="Palatino Linotype" w:hAnsi="Palatino Linotype"/>
        </w:rPr>
        <w:t>ben</w:t>
      </w:r>
      <w:proofErr w:type="spellEnd"/>
      <w:r w:rsidRPr="00C960F6">
        <w:rPr>
          <w:rFonts w:ascii="Palatino Linotype" w:hAnsi="Palatino Linotype"/>
        </w:rPr>
        <w:t xml:space="preserve"> foglalt minimum alá esne, úgy ez esetben a tagsági jogvi</w:t>
      </w:r>
      <w:r w:rsidR="00140942" w:rsidRPr="00C960F6">
        <w:rPr>
          <w:rFonts w:ascii="Palatino Linotype" w:hAnsi="Palatino Linotype"/>
        </w:rPr>
        <w:t>szony megszűnését megelőzően a T</w:t>
      </w:r>
      <w:r w:rsidRPr="00C960F6">
        <w:rPr>
          <w:rFonts w:ascii="Palatino Linotype" w:hAnsi="Palatino Linotype"/>
        </w:rPr>
        <w:t xml:space="preserve">agok kötelesek gondoskodni új </w:t>
      </w:r>
      <w:r w:rsidR="00002E3B" w:rsidRPr="00C960F6">
        <w:rPr>
          <w:rFonts w:ascii="Palatino Linotype" w:hAnsi="Palatino Linotype"/>
        </w:rPr>
        <w:t xml:space="preserve">szolgálat, illetve új </w:t>
      </w:r>
      <w:r w:rsidRPr="00C960F6">
        <w:rPr>
          <w:rFonts w:ascii="Palatino Linotype" w:hAnsi="Palatino Linotype"/>
        </w:rPr>
        <w:t xml:space="preserve">tag a kilépő tag tagsági </w:t>
      </w:r>
      <w:r w:rsidR="00985A58" w:rsidRPr="00C960F6">
        <w:rPr>
          <w:rFonts w:ascii="Palatino Linotype" w:hAnsi="Palatino Linotype"/>
        </w:rPr>
        <w:t>jog</w:t>
      </w:r>
      <w:r w:rsidRPr="00C960F6">
        <w:rPr>
          <w:rFonts w:ascii="Palatino Linotype" w:hAnsi="Palatino Linotype"/>
        </w:rPr>
        <w:t>viszonyának megszűnése napjáig történő belépéséről</w:t>
      </w:r>
      <w:r w:rsidR="00140942" w:rsidRPr="00C960F6">
        <w:rPr>
          <w:rFonts w:ascii="Palatino Linotype" w:hAnsi="Palatino Linotype"/>
        </w:rPr>
        <w:t xml:space="preserve">, ennek eredménytelensége </w:t>
      </w:r>
      <w:r w:rsidR="00140942" w:rsidRPr="00C960F6">
        <w:rPr>
          <w:rFonts w:ascii="Palatino Linotype" w:hAnsi="Palatino Linotype"/>
        </w:rPr>
        <w:lastRenderedPageBreak/>
        <w:t xml:space="preserve">esetén </w:t>
      </w:r>
      <w:r w:rsidR="00D93D8B" w:rsidRPr="00C960F6">
        <w:rPr>
          <w:rFonts w:ascii="Palatino Linotype" w:hAnsi="Palatino Linotype"/>
        </w:rPr>
        <w:t xml:space="preserve">a Konzorcium </w:t>
      </w:r>
      <w:r w:rsidR="00140942" w:rsidRPr="00C960F6">
        <w:rPr>
          <w:rFonts w:ascii="Palatino Linotype" w:hAnsi="Palatino Linotype"/>
        </w:rPr>
        <w:t xml:space="preserve">a tagsági jogviszony megszűnését megelőzően 30 nappal a praxiskezelőtől a </w:t>
      </w:r>
      <w:proofErr w:type="spellStart"/>
      <w:r w:rsidR="00140942" w:rsidRPr="00C960F6">
        <w:rPr>
          <w:rFonts w:ascii="Palatino Linotype" w:hAnsi="Palatino Linotype"/>
        </w:rPr>
        <w:t>Pkr</w:t>
      </w:r>
      <w:proofErr w:type="spellEnd"/>
      <w:r w:rsidR="00140942" w:rsidRPr="00C960F6">
        <w:rPr>
          <w:rFonts w:ascii="Palatino Linotype" w:hAnsi="Palatino Linotype"/>
        </w:rPr>
        <w:t>. 2. § (7) bekezdése szerint felmentést kérelmez</w:t>
      </w:r>
      <w:r w:rsidR="00D93D8B" w:rsidRPr="00C960F6">
        <w:rPr>
          <w:rFonts w:ascii="Palatino Linotype" w:hAnsi="Palatino Linotype"/>
        </w:rPr>
        <w:t>het</w:t>
      </w:r>
      <w:r w:rsidRPr="00C960F6">
        <w:rPr>
          <w:rFonts w:ascii="Palatino Linotype" w:hAnsi="Palatino Linotype"/>
        </w:rPr>
        <w:t>.</w:t>
      </w:r>
    </w:p>
    <w:p w14:paraId="72858692" w14:textId="77777777" w:rsidR="00DA4145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V</w:t>
      </w:r>
      <w:r w:rsidR="00E6630A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  <w:b/>
        </w:rPr>
        <w:t>1.3</w:t>
      </w:r>
      <w:r w:rsidR="00E6630A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</w:rPr>
        <w:t xml:space="preserve"> A</w:t>
      </w:r>
      <w:r w:rsidR="00140942" w:rsidRPr="00C960F6">
        <w:rPr>
          <w:rFonts w:ascii="Palatino Linotype" w:hAnsi="Palatino Linotype"/>
        </w:rPr>
        <w:t>z a Tag, a</w:t>
      </w:r>
      <w:r w:rsidRPr="00C960F6">
        <w:rPr>
          <w:rFonts w:ascii="Palatino Linotype" w:hAnsi="Palatino Linotype"/>
        </w:rPr>
        <w:t>ki felróhatóan alkalmatlan időben gyakorolja kilépési jogát, köteles az ebből eredő károkat megtéríteni, feltéve, hogy az idő</w:t>
      </w:r>
      <w:r w:rsidR="00140942" w:rsidRPr="00C960F6">
        <w:rPr>
          <w:rFonts w:ascii="Palatino Linotype" w:hAnsi="Palatino Linotype"/>
        </w:rPr>
        <w:t>pont alkalmatlanságára a többi T</w:t>
      </w:r>
      <w:r w:rsidRPr="00C960F6">
        <w:rPr>
          <w:rFonts w:ascii="Palatino Linotype" w:hAnsi="Palatino Linotype"/>
        </w:rPr>
        <w:t>ag figyelmeztette, és kilépését a figyelmeztetés ellenére fenntartotta.</w:t>
      </w:r>
      <w:r w:rsidR="00DA4145" w:rsidRPr="00C960F6">
        <w:rPr>
          <w:rFonts w:ascii="Palatino Linotype" w:hAnsi="Palatino Linotype"/>
          <w:b/>
        </w:rPr>
        <w:t xml:space="preserve"> </w:t>
      </w:r>
    </w:p>
    <w:p w14:paraId="7B829410" w14:textId="33FD64D0" w:rsidR="005F23A0" w:rsidRPr="00C960F6" w:rsidRDefault="00DA4145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V.1.4.</w:t>
      </w:r>
      <w:r w:rsidRPr="00C960F6">
        <w:rPr>
          <w:rFonts w:ascii="Palatino Linotype" w:hAnsi="Palatino Linotype"/>
        </w:rPr>
        <w:t xml:space="preserve"> A kilépő Taggal a többi Tag köteles elszámolni, a kilépett Tag a közös vagyonba tartozó vagyontárgyak kiadását természetben nem követelheti.</w:t>
      </w:r>
    </w:p>
    <w:p w14:paraId="5B771987" w14:textId="5499BE49" w:rsidR="005F23A0" w:rsidRPr="00C960F6" w:rsidRDefault="005F23A0" w:rsidP="00DA4145">
      <w:pPr>
        <w:spacing w:before="240" w:after="12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V.2. Rendkívüli felmondás</w:t>
      </w:r>
    </w:p>
    <w:p w14:paraId="031B49A8" w14:textId="7DD96C70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V.2.1.</w:t>
      </w:r>
      <w:r w:rsidRPr="00C960F6">
        <w:rPr>
          <w:rFonts w:ascii="Palatino Linotype" w:hAnsi="Palatino Linotype"/>
        </w:rPr>
        <w:t xml:space="preserve"> A konzorcium fontos okból azonnali hatályú rendkívüli felmondással is megszüntethető. Ezen jog kizárása semmis. Fontos oknak </w:t>
      </w:r>
      <w:r w:rsidR="00140942" w:rsidRPr="00C960F6">
        <w:rPr>
          <w:rFonts w:ascii="Palatino Linotype" w:hAnsi="Palatino Linotype"/>
        </w:rPr>
        <w:t>minősül különösen, ha valamely T</w:t>
      </w:r>
      <w:r w:rsidRPr="00C960F6">
        <w:rPr>
          <w:rFonts w:ascii="Palatino Linotype" w:hAnsi="Palatino Linotype"/>
        </w:rPr>
        <w:t xml:space="preserve">ag a </w:t>
      </w:r>
      <w:r w:rsidR="00140942" w:rsidRPr="00C960F6">
        <w:rPr>
          <w:rFonts w:ascii="Palatino Linotype" w:hAnsi="Palatino Linotype"/>
        </w:rPr>
        <w:t>M</w:t>
      </w:r>
      <w:r w:rsidRPr="00C960F6">
        <w:rPr>
          <w:rFonts w:ascii="Palatino Linotype" w:hAnsi="Palatino Linotype"/>
        </w:rPr>
        <w:t>egállapodásból eredő lényeges kötelezettségét felróhatóan megszegi.</w:t>
      </w:r>
    </w:p>
    <w:p w14:paraId="48E55DF0" w14:textId="24436311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V.2.2.</w:t>
      </w:r>
      <w:r w:rsidR="00140942" w:rsidRPr="00C960F6">
        <w:rPr>
          <w:rFonts w:ascii="Palatino Linotype" w:hAnsi="Palatino Linotype"/>
        </w:rPr>
        <w:t xml:space="preserve"> Amennyiben a T</w:t>
      </w:r>
      <w:r w:rsidRPr="00C960F6">
        <w:rPr>
          <w:rFonts w:ascii="Palatino Linotype" w:hAnsi="Palatino Linotype"/>
        </w:rPr>
        <w:t xml:space="preserve">ag a rendkívüli felmondás jogát alaptalanul gyakorolja, úgy teljes kártérítési </w:t>
      </w:r>
      <w:r w:rsidR="00140942" w:rsidRPr="00C960F6">
        <w:rPr>
          <w:rFonts w:ascii="Palatino Linotype" w:hAnsi="Palatino Linotype"/>
        </w:rPr>
        <w:t>felelősséggel tartozik a többi T</w:t>
      </w:r>
      <w:r w:rsidRPr="00C960F6">
        <w:rPr>
          <w:rFonts w:ascii="Palatino Linotype" w:hAnsi="Palatino Linotype"/>
        </w:rPr>
        <w:t>ag irányába.</w:t>
      </w:r>
    </w:p>
    <w:p w14:paraId="2251AAF7" w14:textId="438AF975" w:rsidR="005F23A0" w:rsidRPr="00C960F6" w:rsidRDefault="005F23A0" w:rsidP="006737F3">
      <w:pPr>
        <w:spacing w:before="240" w:after="24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V.3. Kizárás</w:t>
      </w:r>
    </w:p>
    <w:p w14:paraId="321889FE" w14:textId="3D1F37EA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V.3.1</w:t>
      </w:r>
      <w:r w:rsidR="00E6630A" w:rsidRPr="00C960F6">
        <w:rPr>
          <w:rFonts w:ascii="Palatino Linotype" w:hAnsi="Palatino Linotype"/>
          <w:b/>
        </w:rPr>
        <w:t>.</w:t>
      </w:r>
      <w:r w:rsidR="00140942" w:rsidRPr="00C960F6">
        <w:rPr>
          <w:rFonts w:ascii="Palatino Linotype" w:hAnsi="Palatino Linotype"/>
        </w:rPr>
        <w:t xml:space="preserve"> A Tagot a többi T</w:t>
      </w:r>
      <w:r w:rsidRPr="00C960F6">
        <w:rPr>
          <w:rFonts w:ascii="Palatino Linotype" w:hAnsi="Palatino Linotype"/>
        </w:rPr>
        <w:t>ag egyhangú</w:t>
      </w:r>
      <w:r w:rsidR="00140942" w:rsidRPr="00C960F6">
        <w:rPr>
          <w:rFonts w:ascii="Palatino Linotype" w:hAnsi="Palatino Linotype"/>
        </w:rPr>
        <w:t xml:space="preserve"> </w:t>
      </w:r>
      <w:r w:rsidR="006A0403" w:rsidRPr="00C960F6">
        <w:rPr>
          <w:rFonts w:ascii="Palatino Linotype" w:hAnsi="Palatino Linotype"/>
        </w:rPr>
        <w:t xml:space="preserve">szavazatával hozott </w:t>
      </w:r>
      <w:r w:rsidR="00140942" w:rsidRPr="00C960F6">
        <w:rPr>
          <w:rFonts w:ascii="Palatino Linotype" w:hAnsi="Palatino Linotype"/>
        </w:rPr>
        <w:t>döntésével a K</w:t>
      </w:r>
      <w:r w:rsidRPr="00C960F6">
        <w:rPr>
          <w:rFonts w:ascii="Palatino Linotype" w:hAnsi="Palatino Linotype"/>
        </w:rPr>
        <w:t>onzorcium</w:t>
      </w:r>
      <w:r w:rsidR="00140942" w:rsidRPr="00C960F6">
        <w:rPr>
          <w:rFonts w:ascii="Palatino Linotype" w:hAnsi="Palatino Linotype"/>
        </w:rPr>
        <w:t>ból kizárhatja, ha a kizárandó T</w:t>
      </w:r>
      <w:r w:rsidRPr="00C960F6">
        <w:rPr>
          <w:rFonts w:ascii="Palatino Linotype" w:hAnsi="Palatino Linotype"/>
        </w:rPr>
        <w:t xml:space="preserve">ag érdekkörében </w:t>
      </w:r>
      <w:r w:rsidR="00140942" w:rsidRPr="00C960F6">
        <w:rPr>
          <w:rFonts w:ascii="Palatino Linotype" w:hAnsi="Palatino Linotype"/>
        </w:rPr>
        <w:t xml:space="preserve">felmerülő okból valamely másik </w:t>
      </w:r>
      <w:r w:rsidR="00F370AB" w:rsidRPr="00C960F6">
        <w:rPr>
          <w:rFonts w:ascii="Palatino Linotype" w:hAnsi="Palatino Linotype"/>
        </w:rPr>
        <w:t>T</w:t>
      </w:r>
      <w:r w:rsidRPr="00C960F6">
        <w:rPr>
          <w:rFonts w:ascii="Palatino Linotype" w:hAnsi="Palatino Linotype"/>
        </w:rPr>
        <w:t xml:space="preserve">agot rendkívüli felmondási jog illetne meg. Amennyiben a kizárás következtében a </w:t>
      </w:r>
      <w:r w:rsidR="00F370AB" w:rsidRPr="00C960F6">
        <w:rPr>
          <w:rFonts w:ascii="Palatino Linotype" w:hAnsi="Palatino Linotype"/>
        </w:rPr>
        <w:t>T</w:t>
      </w:r>
      <w:r w:rsidRPr="00C960F6">
        <w:rPr>
          <w:rFonts w:ascii="Palatino Linotype" w:hAnsi="Palatino Linotype"/>
        </w:rPr>
        <w:t xml:space="preserve">agok </w:t>
      </w:r>
      <w:r w:rsidR="00002E3B" w:rsidRPr="00C960F6">
        <w:rPr>
          <w:rFonts w:ascii="Palatino Linotype" w:hAnsi="Palatino Linotype"/>
        </w:rPr>
        <w:t xml:space="preserve">praxisközösségben résztvevő </w:t>
      </w:r>
      <w:r w:rsidR="00F370AB" w:rsidRPr="00C960F6">
        <w:rPr>
          <w:rFonts w:ascii="Palatino Linotype" w:hAnsi="Palatino Linotype"/>
        </w:rPr>
        <w:t xml:space="preserve">szolgálatainak (praxisainak) </w:t>
      </w:r>
      <w:r w:rsidRPr="00C960F6">
        <w:rPr>
          <w:rFonts w:ascii="Palatino Linotype" w:hAnsi="Palatino Linotype"/>
        </w:rPr>
        <w:t xml:space="preserve">száma a </w:t>
      </w:r>
      <w:proofErr w:type="spellStart"/>
      <w:r w:rsidRPr="00C960F6">
        <w:rPr>
          <w:rFonts w:ascii="Palatino Linotype" w:hAnsi="Palatino Linotype"/>
        </w:rPr>
        <w:t>Pkr</w:t>
      </w:r>
      <w:proofErr w:type="spellEnd"/>
      <w:r w:rsidRPr="00C960F6">
        <w:rPr>
          <w:rFonts w:ascii="Palatino Linotype" w:hAnsi="Palatino Linotype"/>
        </w:rPr>
        <w:t>.-</w:t>
      </w:r>
      <w:proofErr w:type="spellStart"/>
      <w:r w:rsidRPr="00C960F6">
        <w:rPr>
          <w:rFonts w:ascii="Palatino Linotype" w:hAnsi="Palatino Linotype"/>
        </w:rPr>
        <w:t>ben</w:t>
      </w:r>
      <w:proofErr w:type="spellEnd"/>
      <w:r w:rsidRPr="00C960F6">
        <w:rPr>
          <w:rFonts w:ascii="Palatino Linotype" w:hAnsi="Palatino Linotype"/>
        </w:rPr>
        <w:t xml:space="preserve"> foglalt minimum alá esne, úgy ez esetben a tagsági jogviszony megszűnését megelőzően kötelesek gondoskodni új </w:t>
      </w:r>
      <w:r w:rsidR="00002E3B" w:rsidRPr="00C960F6">
        <w:rPr>
          <w:rFonts w:ascii="Palatino Linotype" w:hAnsi="Palatino Linotype"/>
        </w:rPr>
        <w:t xml:space="preserve">szolgálat, illetve </w:t>
      </w:r>
      <w:r w:rsidRPr="00C960F6">
        <w:rPr>
          <w:rFonts w:ascii="Palatino Linotype" w:hAnsi="Palatino Linotype"/>
        </w:rPr>
        <w:t>tag belépéséről</w:t>
      </w:r>
      <w:r w:rsidR="00140942" w:rsidRPr="00C960F6">
        <w:rPr>
          <w:rFonts w:ascii="Palatino Linotype" w:hAnsi="Palatino Linotype"/>
        </w:rPr>
        <w:t xml:space="preserve">, ennek eredménytelensége esetén a </w:t>
      </w:r>
      <w:r w:rsidR="00D93D8B" w:rsidRPr="00C960F6">
        <w:rPr>
          <w:rFonts w:ascii="Palatino Linotype" w:hAnsi="Palatino Linotype"/>
        </w:rPr>
        <w:t xml:space="preserve">Konzorcium a </w:t>
      </w:r>
      <w:r w:rsidR="00140942" w:rsidRPr="00C960F6">
        <w:rPr>
          <w:rFonts w:ascii="Palatino Linotype" w:hAnsi="Palatino Linotype"/>
        </w:rPr>
        <w:t xml:space="preserve">tagsági jogviszony megszűnését megelőzően 30 nappal a praxiskezelőtől a </w:t>
      </w:r>
      <w:proofErr w:type="spellStart"/>
      <w:r w:rsidR="00140942" w:rsidRPr="00C960F6">
        <w:rPr>
          <w:rFonts w:ascii="Palatino Linotype" w:hAnsi="Palatino Linotype"/>
        </w:rPr>
        <w:t>Pkr</w:t>
      </w:r>
      <w:proofErr w:type="spellEnd"/>
      <w:r w:rsidR="00140942" w:rsidRPr="00C960F6">
        <w:rPr>
          <w:rFonts w:ascii="Palatino Linotype" w:hAnsi="Palatino Linotype"/>
        </w:rPr>
        <w:t>. 2. § (7) bekezdése szerint felmentés</w:t>
      </w:r>
      <w:r w:rsidR="00D93D8B" w:rsidRPr="00C960F6">
        <w:rPr>
          <w:rFonts w:ascii="Palatino Linotype" w:hAnsi="Palatino Linotype"/>
        </w:rPr>
        <w:t>t</w:t>
      </w:r>
      <w:r w:rsidR="00140942" w:rsidRPr="00C960F6">
        <w:rPr>
          <w:rFonts w:ascii="Palatino Linotype" w:hAnsi="Palatino Linotype"/>
        </w:rPr>
        <w:t xml:space="preserve"> kérelmez</w:t>
      </w:r>
      <w:r w:rsidR="00D93D8B" w:rsidRPr="00C960F6">
        <w:rPr>
          <w:rFonts w:ascii="Palatino Linotype" w:hAnsi="Palatino Linotype"/>
        </w:rPr>
        <w:t>het</w:t>
      </w:r>
      <w:r w:rsidR="00140942" w:rsidRPr="00C960F6">
        <w:rPr>
          <w:rFonts w:ascii="Palatino Linotype" w:hAnsi="Palatino Linotype"/>
        </w:rPr>
        <w:t>.</w:t>
      </w:r>
    </w:p>
    <w:p w14:paraId="72729AF4" w14:textId="20C484EE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V.3.2</w:t>
      </w:r>
      <w:r w:rsidR="00E6630A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</w:rPr>
        <w:t xml:space="preserve"> A kizárt taggal el kell számolni.</w:t>
      </w:r>
    </w:p>
    <w:p w14:paraId="31AF7FFF" w14:textId="056034CC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V.3.3</w:t>
      </w:r>
      <w:r w:rsidR="00E6630A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</w:rPr>
        <w:t xml:space="preserve"> A kizárt tag a közös vagyonba tartozó vagyontárgyak kiadását természetben nem követelheti. </w:t>
      </w:r>
    </w:p>
    <w:p w14:paraId="7B391A96" w14:textId="77777777" w:rsidR="00AE5EE7" w:rsidRPr="00C960F6" w:rsidRDefault="005F23A0" w:rsidP="00194133">
      <w:pPr>
        <w:spacing w:before="120" w:after="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V.4</w:t>
      </w:r>
      <w:r w:rsidR="00AE5EE7" w:rsidRPr="00C960F6">
        <w:rPr>
          <w:rFonts w:ascii="Palatino Linotype" w:hAnsi="Palatino Linotype"/>
          <w:b/>
        </w:rPr>
        <w:t>. A tag halála vagy megszűnése,</w:t>
      </w:r>
    </w:p>
    <w:p w14:paraId="34CE2F22" w14:textId="0B6D4D3F" w:rsidR="005F23A0" w:rsidRPr="00C960F6" w:rsidRDefault="005F23A0" w:rsidP="00734159">
      <w:pPr>
        <w:spacing w:after="24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a tag konzorciumi tagságra vonatkozó feltételeinek megszűnése</w:t>
      </w:r>
    </w:p>
    <w:p w14:paraId="64F2E87E" w14:textId="1DFA4EA2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V.4.1</w:t>
      </w:r>
      <w:r w:rsidR="00E6630A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</w:rPr>
        <w:t xml:space="preserve"> A </w:t>
      </w:r>
      <w:r w:rsidR="00140942" w:rsidRPr="00C960F6">
        <w:rPr>
          <w:rFonts w:ascii="Palatino Linotype" w:hAnsi="Palatino Linotype"/>
        </w:rPr>
        <w:t>M</w:t>
      </w:r>
      <w:r w:rsidRPr="00C960F6">
        <w:rPr>
          <w:rFonts w:ascii="Palatino Linotype" w:hAnsi="Palatino Linotype"/>
        </w:rPr>
        <w:t>egállapodás</w:t>
      </w:r>
      <w:r w:rsidR="00140942" w:rsidRPr="00C960F6">
        <w:rPr>
          <w:rFonts w:ascii="Palatino Linotype" w:hAnsi="Palatino Linotype"/>
        </w:rPr>
        <w:t xml:space="preserve"> bármelyik T</w:t>
      </w:r>
      <w:r w:rsidRPr="00C960F6">
        <w:rPr>
          <w:rFonts w:ascii="Palatino Linotype" w:hAnsi="Palatino Linotype"/>
        </w:rPr>
        <w:t>ag halála, megszűn</w:t>
      </w:r>
      <w:r w:rsidR="00140942" w:rsidRPr="00C960F6">
        <w:rPr>
          <w:rFonts w:ascii="Palatino Linotype" w:hAnsi="Palatino Linotype"/>
        </w:rPr>
        <w:t>ése, kilépése, kizárása vagy a T</w:t>
      </w:r>
      <w:r w:rsidRPr="00C960F6">
        <w:rPr>
          <w:rFonts w:ascii="Palatino Linotype" w:hAnsi="Palatino Linotype"/>
        </w:rPr>
        <w:t>ag konzorciumi tagságra vonatkozó feltételeinek megszűnése esetén ha</w:t>
      </w:r>
      <w:r w:rsidR="00140942" w:rsidRPr="00C960F6">
        <w:rPr>
          <w:rFonts w:ascii="Palatino Linotype" w:hAnsi="Palatino Linotype"/>
        </w:rPr>
        <w:t xml:space="preserve">tályban marad, feltéve, hogy a </w:t>
      </w:r>
      <w:r w:rsidR="00002E3B" w:rsidRPr="00C960F6">
        <w:rPr>
          <w:rFonts w:ascii="Palatino Linotype" w:hAnsi="Palatino Linotype"/>
        </w:rPr>
        <w:t>Tagok p</w:t>
      </w:r>
      <w:r w:rsidR="00140942" w:rsidRPr="00C960F6">
        <w:rPr>
          <w:rFonts w:ascii="Palatino Linotype" w:hAnsi="Palatino Linotype"/>
        </w:rPr>
        <w:t>raxisközösségben résztvevő szolgálat</w:t>
      </w:r>
      <w:r w:rsidR="00002E3B" w:rsidRPr="00C960F6">
        <w:rPr>
          <w:rFonts w:ascii="Palatino Linotype" w:hAnsi="Palatino Linotype"/>
        </w:rPr>
        <w:t>ainak</w:t>
      </w:r>
      <w:r w:rsidR="00140942" w:rsidRPr="00C960F6">
        <w:rPr>
          <w:rFonts w:ascii="Palatino Linotype" w:hAnsi="Palatino Linotype"/>
        </w:rPr>
        <w:t xml:space="preserve"> (praxis</w:t>
      </w:r>
      <w:r w:rsidR="00002E3B" w:rsidRPr="00C960F6">
        <w:rPr>
          <w:rFonts w:ascii="Palatino Linotype" w:hAnsi="Palatino Linotype"/>
        </w:rPr>
        <w:t>ainak</w:t>
      </w:r>
      <w:r w:rsidR="00140942" w:rsidRPr="00C960F6">
        <w:rPr>
          <w:rFonts w:ascii="Palatino Linotype" w:hAnsi="Palatino Linotype"/>
        </w:rPr>
        <w:t>)</w:t>
      </w:r>
      <w:r w:rsidRPr="00C960F6">
        <w:rPr>
          <w:rFonts w:ascii="Palatino Linotype" w:hAnsi="Palatino Linotype"/>
        </w:rPr>
        <w:t xml:space="preserve"> száma ebben az esetben is eléri a </w:t>
      </w:r>
      <w:proofErr w:type="spellStart"/>
      <w:r w:rsidRPr="00C960F6">
        <w:rPr>
          <w:rFonts w:ascii="Palatino Linotype" w:hAnsi="Palatino Linotype"/>
        </w:rPr>
        <w:t>Pkr</w:t>
      </w:r>
      <w:proofErr w:type="spellEnd"/>
      <w:r w:rsidRPr="00C960F6">
        <w:rPr>
          <w:rFonts w:ascii="Palatino Linotype" w:hAnsi="Palatino Linotype"/>
        </w:rPr>
        <w:t>.-</w:t>
      </w:r>
      <w:proofErr w:type="spellStart"/>
      <w:r w:rsidRPr="00C960F6">
        <w:rPr>
          <w:rFonts w:ascii="Palatino Linotype" w:hAnsi="Palatino Linotype"/>
        </w:rPr>
        <w:t>ben</w:t>
      </w:r>
      <w:proofErr w:type="spellEnd"/>
      <w:r w:rsidRPr="00C960F6">
        <w:rPr>
          <w:rFonts w:ascii="Palatino Linotype" w:hAnsi="Palatino Linotype"/>
        </w:rPr>
        <w:t xml:space="preserve"> meghatározott minimumot.</w:t>
      </w:r>
    </w:p>
    <w:p w14:paraId="55CE0C01" w14:textId="1285DE0B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V.4.2</w:t>
      </w:r>
      <w:r w:rsidR="00E6630A" w:rsidRPr="00C960F6">
        <w:rPr>
          <w:rFonts w:ascii="Palatino Linotype" w:hAnsi="Palatino Linotype"/>
          <w:b/>
        </w:rPr>
        <w:t>.</w:t>
      </w:r>
      <w:r w:rsidR="00140942" w:rsidRPr="00C960F6">
        <w:rPr>
          <w:rFonts w:ascii="Palatino Linotype" w:hAnsi="Palatino Linotype"/>
        </w:rPr>
        <w:t xml:space="preserve"> Amennyiben a </w:t>
      </w:r>
      <w:r w:rsidR="00002E3B" w:rsidRPr="00C960F6">
        <w:rPr>
          <w:rFonts w:ascii="Palatino Linotype" w:hAnsi="Palatino Linotype"/>
        </w:rPr>
        <w:t xml:space="preserve">praxisközösségben résztvevő </w:t>
      </w:r>
      <w:r w:rsidR="00140942" w:rsidRPr="00C960F6">
        <w:rPr>
          <w:rFonts w:ascii="Palatino Linotype" w:hAnsi="Palatino Linotype"/>
        </w:rPr>
        <w:t>szolgálatok (praxisok)</w:t>
      </w:r>
      <w:r w:rsidRPr="00C960F6">
        <w:rPr>
          <w:rFonts w:ascii="Palatino Linotype" w:hAnsi="Palatino Linotype"/>
        </w:rPr>
        <w:t xml:space="preserve"> száma a </w:t>
      </w:r>
      <w:proofErr w:type="spellStart"/>
      <w:r w:rsidRPr="00C960F6">
        <w:rPr>
          <w:rFonts w:ascii="Palatino Linotype" w:hAnsi="Palatino Linotype"/>
        </w:rPr>
        <w:t>Pkr</w:t>
      </w:r>
      <w:proofErr w:type="spellEnd"/>
      <w:r w:rsidRPr="00C960F6">
        <w:rPr>
          <w:rFonts w:ascii="Palatino Linotype" w:hAnsi="Palatino Linotype"/>
        </w:rPr>
        <w:t>.-</w:t>
      </w:r>
      <w:proofErr w:type="spellStart"/>
      <w:r w:rsidRPr="00C960F6">
        <w:rPr>
          <w:rFonts w:ascii="Palatino Linotype" w:hAnsi="Palatino Linotype"/>
        </w:rPr>
        <w:t>ben</w:t>
      </w:r>
      <w:proofErr w:type="spellEnd"/>
      <w:r w:rsidRPr="00C960F6">
        <w:rPr>
          <w:rFonts w:ascii="Palatino Linotype" w:hAnsi="Palatino Linotype"/>
        </w:rPr>
        <w:t xml:space="preserve"> meghatározott minimum alá esne</w:t>
      </w:r>
      <w:r w:rsidR="00140942" w:rsidRPr="00C960F6">
        <w:rPr>
          <w:rFonts w:ascii="Palatino Linotype" w:hAnsi="Palatino Linotype"/>
        </w:rPr>
        <w:t>,</w:t>
      </w:r>
      <w:r w:rsidRPr="00C960F6">
        <w:rPr>
          <w:rFonts w:ascii="Palatino Linotype" w:hAnsi="Palatino Linotype"/>
        </w:rPr>
        <w:t xml:space="preserve"> </w:t>
      </w:r>
      <w:r w:rsidR="00002E3B" w:rsidRPr="00C960F6">
        <w:rPr>
          <w:rFonts w:ascii="Palatino Linotype" w:hAnsi="Palatino Linotype"/>
        </w:rPr>
        <w:t>e követelmény</w:t>
      </w:r>
      <w:r w:rsidRPr="00C960F6">
        <w:rPr>
          <w:rFonts w:ascii="Palatino Linotype" w:hAnsi="Palatino Linotype"/>
        </w:rPr>
        <w:t xml:space="preserve"> a</w:t>
      </w:r>
      <w:r w:rsidR="00140942" w:rsidRPr="00C960F6">
        <w:rPr>
          <w:rFonts w:ascii="Palatino Linotype" w:hAnsi="Palatino Linotype"/>
        </w:rPr>
        <w:t>lóli felmentés érdekében a T</w:t>
      </w:r>
      <w:r w:rsidRPr="00C960F6">
        <w:rPr>
          <w:rFonts w:ascii="Palatino Linotype" w:hAnsi="Palatino Linotype"/>
        </w:rPr>
        <w:t>agok ilyen irányú kérelemmel a praxiskezelőhöz fordulhatnak.</w:t>
      </w:r>
    </w:p>
    <w:p w14:paraId="5CAF6139" w14:textId="4225E2CC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V.4.3</w:t>
      </w:r>
      <w:r w:rsidR="00E6630A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</w:rPr>
        <w:t xml:space="preserve"> A meghalt vagy megszűnt tag jogutód</w:t>
      </w:r>
      <w:r w:rsidR="00F370AB" w:rsidRPr="00C960F6">
        <w:rPr>
          <w:rFonts w:ascii="Palatino Linotype" w:hAnsi="Palatino Linotype"/>
        </w:rPr>
        <w:t>jával a többi T</w:t>
      </w:r>
      <w:r w:rsidRPr="00C960F6">
        <w:rPr>
          <w:rFonts w:ascii="Palatino Linotype" w:hAnsi="Palatino Linotype"/>
        </w:rPr>
        <w:t>ag köteles elszámolni, a jogutód a közös vagyonba tartozó vagyontárgyak kiadását természetben nem követelheti.</w:t>
      </w:r>
    </w:p>
    <w:p w14:paraId="4F319FE6" w14:textId="3109E507" w:rsidR="005F23A0" w:rsidRPr="00C960F6" w:rsidRDefault="005F23A0" w:rsidP="006737F3">
      <w:pPr>
        <w:spacing w:before="240" w:after="240" w:line="240" w:lineRule="auto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V.5. A konzorcium megszűnése</w:t>
      </w:r>
    </w:p>
    <w:p w14:paraId="3DD00C60" w14:textId="67656A30" w:rsidR="005F23A0" w:rsidRPr="00C960F6" w:rsidRDefault="009365A9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V.5.1</w:t>
      </w:r>
      <w:r w:rsidR="00E6630A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</w:rPr>
        <w:t xml:space="preserve"> </w:t>
      </w:r>
      <w:r w:rsidR="005F23A0" w:rsidRPr="00C960F6">
        <w:rPr>
          <w:rFonts w:ascii="Palatino Linotype" w:hAnsi="Palatino Linotype"/>
        </w:rPr>
        <w:t xml:space="preserve">A </w:t>
      </w:r>
      <w:r w:rsidR="00140942" w:rsidRPr="00C960F6">
        <w:rPr>
          <w:rFonts w:ascii="Palatino Linotype" w:hAnsi="Palatino Linotype"/>
        </w:rPr>
        <w:t>K</w:t>
      </w:r>
      <w:r w:rsidR="005F23A0" w:rsidRPr="00C960F6">
        <w:rPr>
          <w:rFonts w:ascii="Palatino Linotype" w:hAnsi="Palatino Linotype"/>
        </w:rPr>
        <w:t>onzorcium megszűnik az alábbi esetekben:</w:t>
      </w:r>
    </w:p>
    <w:p w14:paraId="7177A633" w14:textId="00E562D4" w:rsidR="005F23A0" w:rsidRPr="00C960F6" w:rsidRDefault="005F23A0" w:rsidP="005F23A0">
      <w:pPr>
        <w:spacing w:before="120" w:after="0" w:line="240" w:lineRule="auto"/>
        <w:ind w:left="708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</w:rPr>
        <w:lastRenderedPageBreak/>
        <w:t xml:space="preserve">a) a </w:t>
      </w:r>
      <w:r w:rsidR="00140942" w:rsidRPr="00C960F6">
        <w:rPr>
          <w:rFonts w:ascii="Palatino Linotype" w:hAnsi="Palatino Linotype"/>
        </w:rPr>
        <w:t>praxisközösséghez tartozó szolgálatok (praxisok)</w:t>
      </w:r>
      <w:r w:rsidRPr="00C960F6">
        <w:rPr>
          <w:rFonts w:ascii="Palatino Linotype" w:hAnsi="Palatino Linotype"/>
        </w:rPr>
        <w:t xml:space="preserve"> száma a jogszabályban megha</w:t>
      </w:r>
      <w:r w:rsidR="00140942" w:rsidRPr="00C960F6">
        <w:rPr>
          <w:rFonts w:ascii="Palatino Linotype" w:hAnsi="Palatino Linotype"/>
        </w:rPr>
        <w:t>tározott</w:t>
      </w:r>
      <w:r w:rsidR="00002E3B" w:rsidRPr="00C960F6">
        <w:rPr>
          <w:rFonts w:ascii="Palatino Linotype" w:hAnsi="Palatino Linotype"/>
        </w:rPr>
        <w:t xml:space="preserve">aktól </w:t>
      </w:r>
      <w:r w:rsidR="00140942" w:rsidRPr="00C960F6">
        <w:rPr>
          <w:rFonts w:ascii="Palatino Linotype" w:hAnsi="Palatino Linotype"/>
        </w:rPr>
        <w:t>eltér és a Konzorcium vagy a T</w:t>
      </w:r>
      <w:r w:rsidRPr="00C960F6">
        <w:rPr>
          <w:rFonts w:ascii="Palatino Linotype" w:hAnsi="Palatino Linotype"/>
        </w:rPr>
        <w:t xml:space="preserve">agok kérelemre nem kaptak felmentést a praxiskezelőtől a </w:t>
      </w:r>
      <w:proofErr w:type="spellStart"/>
      <w:proofErr w:type="gramStart"/>
      <w:r w:rsidRPr="00C960F6">
        <w:rPr>
          <w:rFonts w:ascii="Palatino Linotype" w:hAnsi="Palatino Linotype"/>
        </w:rPr>
        <w:t>Pkr</w:t>
      </w:r>
      <w:proofErr w:type="spellEnd"/>
      <w:r w:rsidRPr="00C960F6">
        <w:rPr>
          <w:rFonts w:ascii="Palatino Linotype" w:hAnsi="Palatino Linotype"/>
        </w:rPr>
        <w:t>.-</w:t>
      </w:r>
      <w:proofErr w:type="spellStart"/>
      <w:proofErr w:type="gramEnd"/>
      <w:r w:rsidRPr="00C960F6">
        <w:rPr>
          <w:rFonts w:ascii="Palatino Linotype" w:hAnsi="Palatino Linotype"/>
        </w:rPr>
        <w:t>ben</w:t>
      </w:r>
      <w:proofErr w:type="spellEnd"/>
      <w:r w:rsidRPr="00C960F6">
        <w:rPr>
          <w:rFonts w:ascii="Palatino Linotype" w:hAnsi="Palatino Linotype"/>
        </w:rPr>
        <w:t xml:space="preserve"> a praxisközösség létreh</w:t>
      </w:r>
      <w:r w:rsidR="00140942" w:rsidRPr="00C960F6">
        <w:rPr>
          <w:rFonts w:ascii="Palatino Linotype" w:hAnsi="Palatino Linotype"/>
        </w:rPr>
        <w:t xml:space="preserve">ozására, illetve </w:t>
      </w:r>
      <w:r w:rsidRPr="00C960F6">
        <w:rPr>
          <w:rFonts w:ascii="Palatino Linotype" w:hAnsi="Palatino Linotype"/>
        </w:rPr>
        <w:t xml:space="preserve">működtetésére meghatározott </w:t>
      </w:r>
      <w:r w:rsidR="00002E3B" w:rsidRPr="00C960F6">
        <w:rPr>
          <w:rFonts w:ascii="Palatino Linotype" w:hAnsi="Palatino Linotype"/>
        </w:rPr>
        <w:t>jelen</w:t>
      </w:r>
      <w:r w:rsidRPr="00C960F6">
        <w:rPr>
          <w:rFonts w:ascii="Palatino Linotype" w:hAnsi="Palatino Linotype"/>
        </w:rPr>
        <w:t xml:space="preserve"> feltétel teljesítése alól;</w:t>
      </w:r>
    </w:p>
    <w:p w14:paraId="162FDEE0" w14:textId="77777777" w:rsidR="005F23A0" w:rsidRPr="00C960F6" w:rsidRDefault="005F23A0" w:rsidP="005F23A0">
      <w:pPr>
        <w:spacing w:before="120" w:after="0" w:line="240" w:lineRule="auto"/>
        <w:ind w:left="708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</w:rPr>
        <w:t xml:space="preserve">b) a praxiskezelő </w:t>
      </w:r>
      <w:proofErr w:type="spellStart"/>
      <w:r w:rsidRPr="00C960F6">
        <w:rPr>
          <w:rFonts w:ascii="Palatino Linotype" w:hAnsi="Palatino Linotype"/>
        </w:rPr>
        <w:t>Pkr</w:t>
      </w:r>
      <w:proofErr w:type="spellEnd"/>
      <w:r w:rsidRPr="00C960F6">
        <w:rPr>
          <w:rFonts w:ascii="Palatino Linotype" w:hAnsi="Palatino Linotype"/>
        </w:rPr>
        <w:t>. szerint adott határozott idejű felmentésének utolsó napján, amennyiben a felmentésre okot adó körülmény nem szűnt meg és a praxiskezelő a határidőt nem hosszabbította meg;</w:t>
      </w:r>
    </w:p>
    <w:p w14:paraId="45860407" w14:textId="676E600C" w:rsidR="005F23A0" w:rsidRPr="00C960F6" w:rsidRDefault="00140942" w:rsidP="005F23A0">
      <w:pPr>
        <w:spacing w:before="120" w:after="0" w:line="240" w:lineRule="auto"/>
        <w:ind w:left="708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</w:rPr>
        <w:t>b) a T</w:t>
      </w:r>
      <w:r w:rsidR="005F23A0" w:rsidRPr="00C960F6">
        <w:rPr>
          <w:rFonts w:ascii="Palatino Linotype" w:hAnsi="Palatino Linotype"/>
        </w:rPr>
        <w:t xml:space="preserve">agok a </w:t>
      </w:r>
      <w:r w:rsidRPr="00C960F6">
        <w:rPr>
          <w:rFonts w:ascii="Palatino Linotype" w:hAnsi="Palatino Linotype"/>
        </w:rPr>
        <w:t>M</w:t>
      </w:r>
      <w:r w:rsidR="005F23A0" w:rsidRPr="00C960F6">
        <w:rPr>
          <w:rFonts w:ascii="Palatino Linotype" w:hAnsi="Palatino Linotype"/>
        </w:rPr>
        <w:t>egállapodást közös megállapodással megszüntetik;</w:t>
      </w:r>
    </w:p>
    <w:p w14:paraId="4155536A" w14:textId="77777777" w:rsidR="005F23A0" w:rsidRPr="00C960F6" w:rsidRDefault="005F23A0" w:rsidP="005F23A0">
      <w:pPr>
        <w:spacing w:before="120" w:after="0" w:line="240" w:lineRule="auto"/>
        <w:ind w:left="708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</w:rPr>
        <w:t>c) rendkívüli felmondással;</w:t>
      </w:r>
    </w:p>
    <w:p w14:paraId="016DDF4E" w14:textId="7FA3409A" w:rsidR="005F23A0" w:rsidRPr="00C960F6" w:rsidRDefault="005F23A0" w:rsidP="00DB0EFE">
      <w:pPr>
        <w:tabs>
          <w:tab w:val="left" w:pos="8423"/>
        </w:tabs>
        <w:spacing w:before="120" w:after="0" w:line="240" w:lineRule="auto"/>
        <w:ind w:left="708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</w:rPr>
        <w:t>d) jogszabály által előírt esetben.</w:t>
      </w:r>
      <w:r w:rsidR="00DB0EFE" w:rsidRPr="00C960F6">
        <w:rPr>
          <w:rFonts w:ascii="Palatino Linotype" w:hAnsi="Palatino Linotype"/>
        </w:rPr>
        <w:tab/>
      </w:r>
    </w:p>
    <w:p w14:paraId="2F816CA9" w14:textId="6D33930A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</w:t>
      </w:r>
      <w:r w:rsidR="009365A9" w:rsidRPr="00C960F6">
        <w:rPr>
          <w:rFonts w:ascii="Palatino Linotype" w:hAnsi="Palatino Linotype"/>
          <w:b/>
        </w:rPr>
        <w:t>5</w:t>
      </w:r>
      <w:r w:rsidRPr="00C960F6">
        <w:rPr>
          <w:rFonts w:ascii="Palatino Linotype" w:hAnsi="Palatino Linotype"/>
          <w:b/>
        </w:rPr>
        <w:t>.</w:t>
      </w:r>
      <w:r w:rsidR="009365A9" w:rsidRPr="00C960F6">
        <w:rPr>
          <w:rFonts w:ascii="Palatino Linotype" w:hAnsi="Palatino Linotype"/>
          <w:b/>
        </w:rPr>
        <w:t>2</w:t>
      </w:r>
      <w:r w:rsidR="00393B1F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</w:rPr>
        <w:t xml:space="preserve"> A </w:t>
      </w:r>
      <w:r w:rsidR="00140942" w:rsidRPr="00C960F6">
        <w:rPr>
          <w:rFonts w:ascii="Palatino Linotype" w:hAnsi="Palatino Linotype"/>
        </w:rPr>
        <w:t>M</w:t>
      </w:r>
      <w:r w:rsidRPr="00C960F6">
        <w:rPr>
          <w:rFonts w:ascii="Palatino Linotype" w:hAnsi="Palatino Linotype"/>
        </w:rPr>
        <w:t>egállapodás</w:t>
      </w:r>
      <w:r w:rsidR="00140942" w:rsidRPr="00C960F6">
        <w:rPr>
          <w:rFonts w:ascii="Palatino Linotype" w:hAnsi="Palatino Linotype"/>
        </w:rPr>
        <w:t xml:space="preserve"> megszűnése után a T</w:t>
      </w:r>
      <w:r w:rsidRPr="00C960F6">
        <w:rPr>
          <w:rFonts w:ascii="Palatino Linotype" w:hAnsi="Palatino Linotype"/>
        </w:rPr>
        <w:t>agok között elszámolásnak van helye. Semmis az olyan megállapodás, amely az elszámolást előre kizárja.</w:t>
      </w:r>
    </w:p>
    <w:p w14:paraId="13325502" w14:textId="15269E96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</w:t>
      </w:r>
      <w:r w:rsidR="009365A9" w:rsidRPr="00C960F6">
        <w:rPr>
          <w:rFonts w:ascii="Palatino Linotype" w:hAnsi="Palatino Linotype"/>
          <w:b/>
        </w:rPr>
        <w:t>5</w:t>
      </w:r>
      <w:r w:rsidRPr="00C960F6">
        <w:rPr>
          <w:rFonts w:ascii="Palatino Linotype" w:hAnsi="Palatino Linotype"/>
          <w:b/>
        </w:rPr>
        <w:t>.</w:t>
      </w:r>
      <w:r w:rsidR="009365A9" w:rsidRPr="00C960F6">
        <w:rPr>
          <w:rFonts w:ascii="Palatino Linotype" w:hAnsi="Palatino Linotype"/>
          <w:b/>
        </w:rPr>
        <w:t>3</w:t>
      </w:r>
      <w:r w:rsidR="00393B1F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</w:rPr>
        <w:t xml:space="preserve"> Az elsz</w:t>
      </w:r>
      <w:r w:rsidR="00140942" w:rsidRPr="00C960F6">
        <w:rPr>
          <w:rFonts w:ascii="Palatino Linotype" w:hAnsi="Palatino Linotype"/>
        </w:rPr>
        <w:t>ámolás során a közös vagyont a T</w:t>
      </w:r>
      <w:r w:rsidRPr="00C960F6">
        <w:rPr>
          <w:rFonts w:ascii="Palatino Linotype" w:hAnsi="Palatino Linotype"/>
        </w:rPr>
        <w:t>agok között hozzájárulásuk arányában kell felosztani.</w:t>
      </w:r>
    </w:p>
    <w:p w14:paraId="0CF3D764" w14:textId="19077F3A" w:rsidR="005F23A0" w:rsidRPr="00C960F6" w:rsidRDefault="005F23A0" w:rsidP="005F23A0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V.</w:t>
      </w:r>
      <w:r w:rsidR="009365A9" w:rsidRPr="00C960F6">
        <w:rPr>
          <w:rFonts w:ascii="Palatino Linotype" w:hAnsi="Palatino Linotype"/>
          <w:b/>
        </w:rPr>
        <w:t>5</w:t>
      </w:r>
      <w:r w:rsidRPr="00C960F6">
        <w:rPr>
          <w:rFonts w:ascii="Palatino Linotype" w:hAnsi="Palatino Linotype"/>
          <w:b/>
        </w:rPr>
        <w:t>.</w:t>
      </w:r>
      <w:r w:rsidR="009365A9" w:rsidRPr="00C960F6">
        <w:rPr>
          <w:rFonts w:ascii="Palatino Linotype" w:hAnsi="Palatino Linotype"/>
          <w:b/>
        </w:rPr>
        <w:t>4</w:t>
      </w:r>
      <w:r w:rsidR="00393B1F" w:rsidRPr="00C960F6">
        <w:rPr>
          <w:rFonts w:ascii="Palatino Linotype" w:hAnsi="Palatino Linotype"/>
          <w:b/>
        </w:rPr>
        <w:t>.</w:t>
      </w:r>
      <w:r w:rsidRPr="00C960F6">
        <w:rPr>
          <w:rFonts w:ascii="Palatino Linotype" w:hAnsi="Palatino Linotype"/>
        </w:rPr>
        <w:t xml:space="preserve"> A közös használatba adott dolgokat vissza kell szolgáltatni a tulajdonosnak.</w:t>
      </w:r>
    </w:p>
    <w:p w14:paraId="65A44097" w14:textId="1AEB1826" w:rsidR="000D560B" w:rsidRPr="00C960F6" w:rsidRDefault="005F23A0" w:rsidP="00194133">
      <w:pPr>
        <w:spacing w:before="240" w:after="120"/>
        <w:jc w:val="center"/>
        <w:rPr>
          <w:rFonts w:ascii="Palatino Linotype" w:hAnsi="Palatino Linotype"/>
          <w:b/>
        </w:rPr>
      </w:pPr>
      <w:r w:rsidRPr="00C960F6">
        <w:rPr>
          <w:rFonts w:ascii="Palatino Linotype" w:hAnsi="Palatino Linotype"/>
          <w:b/>
        </w:rPr>
        <w:t>VI.</w:t>
      </w:r>
      <w:r w:rsidR="000D560B" w:rsidRPr="00C960F6">
        <w:rPr>
          <w:rFonts w:ascii="Palatino Linotype" w:hAnsi="Palatino Linotype"/>
          <w:b/>
        </w:rPr>
        <w:t xml:space="preserve"> A </w:t>
      </w:r>
      <w:r w:rsidR="00DD6901" w:rsidRPr="00C960F6">
        <w:rPr>
          <w:rFonts w:ascii="Palatino Linotype" w:hAnsi="Palatino Linotype"/>
          <w:b/>
        </w:rPr>
        <w:t xml:space="preserve">MEGÁLLAPODÁS </w:t>
      </w:r>
      <w:r w:rsidR="000D560B" w:rsidRPr="00C960F6">
        <w:rPr>
          <w:rFonts w:ascii="Palatino Linotype" w:hAnsi="Palatino Linotype"/>
          <w:b/>
        </w:rPr>
        <w:t>MÓDOSÍTÁSA</w:t>
      </w:r>
    </w:p>
    <w:p w14:paraId="6836C931" w14:textId="74179F29" w:rsidR="0051032F" w:rsidRPr="00C960F6" w:rsidRDefault="004B4589" w:rsidP="009D395D">
      <w:pPr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VI.1.</w:t>
      </w:r>
      <w:r w:rsidR="009365A9" w:rsidRPr="00C960F6">
        <w:rPr>
          <w:rFonts w:ascii="Palatino Linotype" w:hAnsi="Palatino Linotype"/>
        </w:rPr>
        <w:t xml:space="preserve"> </w:t>
      </w:r>
      <w:r w:rsidR="00B03088" w:rsidRPr="00C960F6">
        <w:rPr>
          <w:rFonts w:ascii="Palatino Linotype" w:hAnsi="Palatino Linotype"/>
        </w:rPr>
        <w:t xml:space="preserve">Jelen </w:t>
      </w:r>
      <w:r w:rsidR="00DE4A53" w:rsidRPr="00C960F6">
        <w:rPr>
          <w:rFonts w:ascii="Palatino Linotype" w:hAnsi="Palatino Linotype"/>
        </w:rPr>
        <w:t>M</w:t>
      </w:r>
      <w:r w:rsidR="00B03088" w:rsidRPr="00C960F6">
        <w:rPr>
          <w:rFonts w:ascii="Palatino Linotype" w:hAnsi="Palatino Linotype"/>
        </w:rPr>
        <w:t xml:space="preserve">egállapodás </w:t>
      </w:r>
      <w:r w:rsidR="00B435D4" w:rsidRPr="00C960F6">
        <w:rPr>
          <w:rFonts w:ascii="Palatino Linotype" w:hAnsi="Palatino Linotype"/>
        </w:rPr>
        <w:t>szabályai</w:t>
      </w:r>
      <w:r w:rsidR="00AF7D63" w:rsidRPr="00C960F6">
        <w:rPr>
          <w:rFonts w:ascii="Palatino Linotype" w:hAnsi="Palatino Linotype"/>
        </w:rPr>
        <w:t xml:space="preserve"> a T</w:t>
      </w:r>
      <w:r w:rsidR="00B03088" w:rsidRPr="00C960F6">
        <w:rPr>
          <w:rFonts w:ascii="Palatino Linotype" w:hAnsi="Palatino Linotype"/>
        </w:rPr>
        <w:t xml:space="preserve">agok által </w:t>
      </w:r>
      <w:r w:rsidR="00AF7D63" w:rsidRPr="00C960F6">
        <w:rPr>
          <w:rFonts w:ascii="Palatino Linotype" w:hAnsi="Palatino Linotype"/>
        </w:rPr>
        <w:t xml:space="preserve">együttesen </w:t>
      </w:r>
      <w:r w:rsidR="00B03088" w:rsidRPr="00C960F6">
        <w:rPr>
          <w:rFonts w:ascii="Palatino Linotype" w:hAnsi="Palatino Linotype"/>
        </w:rPr>
        <w:t>írásban módosítható</w:t>
      </w:r>
      <w:r w:rsidR="00B5663E" w:rsidRPr="00C960F6">
        <w:rPr>
          <w:rFonts w:ascii="Palatino Linotype" w:hAnsi="Palatino Linotype"/>
        </w:rPr>
        <w:t>k</w:t>
      </w:r>
      <w:r w:rsidR="00B03088" w:rsidRPr="00C960F6">
        <w:rPr>
          <w:rFonts w:ascii="Palatino Linotype" w:hAnsi="Palatino Linotype"/>
        </w:rPr>
        <w:t>. A Tagok általi módosítás nem érinti a</w:t>
      </w:r>
      <w:r w:rsidRPr="00C960F6">
        <w:rPr>
          <w:rFonts w:ascii="Palatino Linotype" w:hAnsi="Palatino Linotype"/>
        </w:rPr>
        <w:t xml:space="preserve"> praxiskezelő által </w:t>
      </w:r>
      <w:r w:rsidR="00AE5EE7" w:rsidRPr="00C960F6">
        <w:rPr>
          <w:rFonts w:ascii="Palatino Linotype" w:hAnsi="Palatino Linotype"/>
        </w:rPr>
        <w:t xml:space="preserve">a </w:t>
      </w:r>
      <w:proofErr w:type="spellStart"/>
      <w:r w:rsidR="00AE5EE7" w:rsidRPr="00C960F6">
        <w:rPr>
          <w:rFonts w:ascii="Palatino Linotype" w:hAnsi="Palatino Linotype"/>
        </w:rPr>
        <w:t>Pkr</w:t>
      </w:r>
      <w:proofErr w:type="spellEnd"/>
      <w:r w:rsidR="00AE5EE7" w:rsidRPr="00C960F6">
        <w:rPr>
          <w:rFonts w:ascii="Palatino Linotype" w:hAnsi="Palatino Linotype"/>
        </w:rPr>
        <w:t xml:space="preserve">. 2. § (8) bekezdése alapján </w:t>
      </w:r>
      <w:r w:rsidRPr="00C960F6">
        <w:rPr>
          <w:rFonts w:ascii="Palatino Linotype" w:hAnsi="Palatino Linotype"/>
        </w:rPr>
        <w:t>közzétett</w:t>
      </w:r>
      <w:r w:rsidR="00AE5EE7" w:rsidRPr="00C960F6">
        <w:rPr>
          <w:rFonts w:ascii="Palatino Linotype" w:hAnsi="Palatino Linotype"/>
        </w:rPr>
        <w:t xml:space="preserve"> előírásokat.</w:t>
      </w:r>
    </w:p>
    <w:p w14:paraId="327C85F3" w14:textId="00EC6662" w:rsidR="0051032F" w:rsidRPr="00C960F6" w:rsidRDefault="004B4589" w:rsidP="0051032F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VI</w:t>
      </w:r>
      <w:r w:rsidR="0051032F" w:rsidRPr="00C960F6">
        <w:rPr>
          <w:rFonts w:ascii="Palatino Linotype" w:hAnsi="Palatino Linotype"/>
          <w:b/>
        </w:rPr>
        <w:t>.2</w:t>
      </w:r>
      <w:r w:rsidR="009365A9" w:rsidRPr="00C960F6">
        <w:rPr>
          <w:rFonts w:ascii="Palatino Linotype" w:hAnsi="Palatino Linotype"/>
          <w:b/>
        </w:rPr>
        <w:t xml:space="preserve">. </w:t>
      </w:r>
      <w:r w:rsidR="0051032F" w:rsidRPr="00C960F6">
        <w:rPr>
          <w:rFonts w:ascii="Palatino Linotype" w:hAnsi="Palatino Linotype"/>
        </w:rPr>
        <w:t xml:space="preserve">Tagok </w:t>
      </w:r>
      <w:r w:rsidR="00D93D8B" w:rsidRPr="00C960F6">
        <w:rPr>
          <w:rFonts w:ascii="Palatino Linotype" w:hAnsi="Palatino Linotype"/>
        </w:rPr>
        <w:t>kötelezettséget vállalnak arra</w:t>
      </w:r>
      <w:r w:rsidR="0051032F" w:rsidRPr="00C960F6">
        <w:rPr>
          <w:rFonts w:ascii="Palatino Linotype" w:hAnsi="Palatino Linotype"/>
        </w:rPr>
        <w:t xml:space="preserve">, hogy amennyiben </w:t>
      </w:r>
      <w:r w:rsidR="00985A58" w:rsidRPr="00C960F6">
        <w:rPr>
          <w:rFonts w:ascii="Palatino Linotype" w:hAnsi="Palatino Linotype"/>
        </w:rPr>
        <w:t xml:space="preserve">a praxiskezelő a </w:t>
      </w:r>
      <w:proofErr w:type="spellStart"/>
      <w:r w:rsidR="00985A58" w:rsidRPr="00C960F6">
        <w:rPr>
          <w:rFonts w:ascii="Palatino Linotype" w:hAnsi="Palatino Linotype"/>
        </w:rPr>
        <w:t>Pkr</w:t>
      </w:r>
      <w:proofErr w:type="spellEnd"/>
      <w:r w:rsidR="00985A58" w:rsidRPr="00C960F6">
        <w:rPr>
          <w:rFonts w:ascii="Palatino Linotype" w:hAnsi="Palatino Linotype"/>
        </w:rPr>
        <w:t xml:space="preserve">. 2. § (8) bekezdése alapján </w:t>
      </w:r>
      <w:r w:rsidR="0051032F" w:rsidRPr="00C960F6">
        <w:rPr>
          <w:rFonts w:ascii="Palatino Linotype" w:hAnsi="Palatino Linotype"/>
        </w:rPr>
        <w:t xml:space="preserve">a </w:t>
      </w:r>
      <w:r w:rsidR="009D395D" w:rsidRPr="00C960F6">
        <w:rPr>
          <w:rFonts w:ascii="Palatino Linotype" w:hAnsi="Palatino Linotype"/>
        </w:rPr>
        <w:t>Megállapodás</w:t>
      </w:r>
      <w:r w:rsidR="0051032F" w:rsidRPr="00C960F6">
        <w:rPr>
          <w:rFonts w:ascii="Palatino Linotype" w:hAnsi="Palatino Linotype"/>
        </w:rPr>
        <w:t xml:space="preserve"> tartalmá</w:t>
      </w:r>
      <w:r w:rsidR="00D93D8B" w:rsidRPr="00C960F6">
        <w:rPr>
          <w:rFonts w:ascii="Palatino Linotype" w:hAnsi="Palatino Linotype"/>
        </w:rPr>
        <w:t>ra vonatkozóan</w:t>
      </w:r>
      <w:r w:rsidR="0051032F" w:rsidRPr="00C960F6">
        <w:rPr>
          <w:rFonts w:ascii="Palatino Linotype" w:hAnsi="Palatino Linotype"/>
        </w:rPr>
        <w:t xml:space="preserve"> </w:t>
      </w:r>
      <w:r w:rsidR="00985A58" w:rsidRPr="00C960F6">
        <w:rPr>
          <w:rFonts w:ascii="Palatino Linotype" w:hAnsi="Palatino Linotype"/>
        </w:rPr>
        <w:t>az érvényes létrehozás és működés feltételeként kötelező előírásokat tesz közzé,</w:t>
      </w:r>
      <w:r w:rsidRPr="00C960F6">
        <w:rPr>
          <w:rFonts w:ascii="Palatino Linotype" w:hAnsi="Palatino Linotype"/>
        </w:rPr>
        <w:t xml:space="preserve"> úgy </w:t>
      </w:r>
      <w:r w:rsidR="00985A58" w:rsidRPr="00C960F6">
        <w:rPr>
          <w:rFonts w:ascii="Palatino Linotype" w:hAnsi="Palatino Linotype"/>
        </w:rPr>
        <w:t xml:space="preserve">a Tagok az ennek megfelelő </w:t>
      </w:r>
      <w:r w:rsidRPr="00C960F6">
        <w:rPr>
          <w:rFonts w:ascii="Palatino Linotype" w:hAnsi="Palatino Linotype"/>
        </w:rPr>
        <w:t>módosítások</w:t>
      </w:r>
      <w:r w:rsidR="00D93D8B" w:rsidRPr="00C960F6">
        <w:rPr>
          <w:rFonts w:ascii="Palatino Linotype" w:hAnsi="Palatino Linotype"/>
        </w:rPr>
        <w:t xml:space="preserve">at </w:t>
      </w:r>
      <w:r w:rsidR="0051032F" w:rsidRPr="00C960F6">
        <w:rPr>
          <w:rFonts w:ascii="Palatino Linotype" w:hAnsi="Palatino Linotype"/>
        </w:rPr>
        <w:t xml:space="preserve">jelen </w:t>
      </w:r>
      <w:r w:rsidR="00D93D8B" w:rsidRPr="00C960F6">
        <w:rPr>
          <w:rFonts w:ascii="Palatino Linotype" w:hAnsi="Palatino Linotype"/>
        </w:rPr>
        <w:t>M</w:t>
      </w:r>
      <w:r w:rsidR="0051032F" w:rsidRPr="00C960F6">
        <w:rPr>
          <w:rFonts w:ascii="Palatino Linotype" w:hAnsi="Palatino Linotype"/>
        </w:rPr>
        <w:t>egállapodás</w:t>
      </w:r>
      <w:r w:rsidR="00D93D8B" w:rsidRPr="00C960F6">
        <w:rPr>
          <w:rFonts w:ascii="Palatino Linotype" w:hAnsi="Palatino Linotype"/>
        </w:rPr>
        <w:t xml:space="preserve">on </w:t>
      </w:r>
      <w:r w:rsidR="00985A58" w:rsidRPr="00C960F6">
        <w:rPr>
          <w:rFonts w:ascii="Palatino Linotype" w:hAnsi="Palatino Linotype"/>
        </w:rPr>
        <w:t xml:space="preserve">30 napon belül </w:t>
      </w:r>
      <w:r w:rsidR="00D93D8B" w:rsidRPr="00C960F6">
        <w:rPr>
          <w:rFonts w:ascii="Palatino Linotype" w:hAnsi="Palatino Linotype"/>
        </w:rPr>
        <w:t>átvezetik</w:t>
      </w:r>
      <w:r w:rsidR="001F1352" w:rsidRPr="00C960F6">
        <w:rPr>
          <w:rFonts w:ascii="Palatino Linotype" w:hAnsi="Palatino Linotype"/>
        </w:rPr>
        <w:t>.</w:t>
      </w:r>
      <w:r w:rsidR="0051032F" w:rsidRPr="00C960F6">
        <w:rPr>
          <w:rFonts w:ascii="Palatino Linotype" w:hAnsi="Palatino Linotype"/>
        </w:rPr>
        <w:t xml:space="preserve"> </w:t>
      </w:r>
    </w:p>
    <w:p w14:paraId="6E2B97D0" w14:textId="5854B356" w:rsidR="0051032F" w:rsidRPr="008A3247" w:rsidRDefault="004B4589" w:rsidP="0051032F">
      <w:pPr>
        <w:spacing w:before="120" w:after="0" w:line="240" w:lineRule="auto"/>
        <w:jc w:val="both"/>
        <w:rPr>
          <w:rFonts w:ascii="Palatino Linotype" w:hAnsi="Palatino Linotype"/>
        </w:rPr>
      </w:pPr>
      <w:r w:rsidRPr="00C960F6">
        <w:rPr>
          <w:rFonts w:ascii="Palatino Linotype" w:hAnsi="Palatino Linotype"/>
          <w:b/>
        </w:rPr>
        <w:t>VI</w:t>
      </w:r>
      <w:r w:rsidR="0051032F" w:rsidRPr="00C960F6">
        <w:rPr>
          <w:rFonts w:ascii="Palatino Linotype" w:hAnsi="Palatino Linotype"/>
          <w:b/>
        </w:rPr>
        <w:t>.3</w:t>
      </w:r>
      <w:r w:rsidR="00393B1F" w:rsidRPr="00C960F6">
        <w:rPr>
          <w:rFonts w:ascii="Palatino Linotype" w:hAnsi="Palatino Linotype"/>
          <w:b/>
        </w:rPr>
        <w:t>.</w:t>
      </w:r>
      <w:r w:rsidR="0051032F" w:rsidRPr="00C960F6">
        <w:rPr>
          <w:rFonts w:ascii="Palatino Linotype" w:hAnsi="Palatino Linotype"/>
        </w:rPr>
        <w:t xml:space="preserve"> A </w:t>
      </w:r>
      <w:r w:rsidR="00AE5EE7" w:rsidRPr="00C960F6">
        <w:rPr>
          <w:rFonts w:ascii="Palatino Linotype" w:hAnsi="Palatino Linotype"/>
        </w:rPr>
        <w:t>M</w:t>
      </w:r>
      <w:r w:rsidR="0051032F" w:rsidRPr="00C960F6">
        <w:rPr>
          <w:rFonts w:ascii="Palatino Linotype" w:hAnsi="Palatino Linotype"/>
        </w:rPr>
        <w:t xml:space="preserve">egállapodás </w:t>
      </w:r>
      <w:r w:rsidR="009D395D" w:rsidRPr="00C960F6">
        <w:rPr>
          <w:rFonts w:ascii="Palatino Linotype" w:hAnsi="Palatino Linotype"/>
        </w:rPr>
        <w:t>előző</w:t>
      </w:r>
      <w:r w:rsidR="0051032F" w:rsidRPr="00C960F6">
        <w:rPr>
          <w:rFonts w:ascii="Palatino Linotype" w:hAnsi="Palatino Linotype"/>
        </w:rPr>
        <w:t xml:space="preserve"> pontba ne</w:t>
      </w:r>
      <w:r w:rsidR="00AE5EE7" w:rsidRPr="00C960F6">
        <w:rPr>
          <w:rFonts w:ascii="Palatino Linotype" w:hAnsi="Palatino Linotype"/>
        </w:rPr>
        <w:t>m tartozó módosításáról vagy a Konzorcium megszűnéséről a K</w:t>
      </w:r>
      <w:r w:rsidR="0051032F" w:rsidRPr="00C960F6">
        <w:rPr>
          <w:rFonts w:ascii="Palatino Linotype" w:hAnsi="Palatino Linotype"/>
        </w:rPr>
        <w:t xml:space="preserve">onzorciumvezető a </w:t>
      </w:r>
      <w:r w:rsidR="00AE5EE7" w:rsidRPr="00C960F6">
        <w:rPr>
          <w:rFonts w:ascii="Palatino Linotype" w:hAnsi="Palatino Linotype"/>
        </w:rPr>
        <w:t>M</w:t>
      </w:r>
      <w:r w:rsidR="0051032F" w:rsidRPr="00C960F6">
        <w:rPr>
          <w:rFonts w:ascii="Palatino Linotype" w:hAnsi="Palatino Linotype"/>
        </w:rPr>
        <w:t xml:space="preserve">egállapodás módosításának vagy megszűnésének napját követő 3 munkanapon belül köteles </w:t>
      </w:r>
      <w:r w:rsidR="00AE5EE7" w:rsidRPr="00C960F6">
        <w:rPr>
          <w:rFonts w:ascii="Palatino Linotype" w:hAnsi="Palatino Linotype"/>
        </w:rPr>
        <w:t xml:space="preserve">bejelentést tenni </w:t>
      </w:r>
      <w:r w:rsidR="0051032F" w:rsidRPr="00C960F6">
        <w:rPr>
          <w:rFonts w:ascii="Palatino Linotype" w:hAnsi="Palatino Linotype"/>
        </w:rPr>
        <w:t>a praxiskezelő</w:t>
      </w:r>
      <w:r w:rsidR="008759EE" w:rsidRPr="00C960F6">
        <w:rPr>
          <w:rFonts w:ascii="Palatino Linotype" w:hAnsi="Palatino Linotype"/>
        </w:rPr>
        <w:t>, illetőleg azon szervek</w:t>
      </w:r>
      <w:r w:rsidR="00AD5634" w:rsidRPr="00C960F6">
        <w:rPr>
          <w:rFonts w:ascii="Palatino Linotype" w:hAnsi="Palatino Linotype"/>
        </w:rPr>
        <w:t xml:space="preserve"> vagy </w:t>
      </w:r>
      <w:r w:rsidR="00FB19B8" w:rsidRPr="00C960F6">
        <w:rPr>
          <w:rFonts w:ascii="Palatino Linotype" w:hAnsi="Palatino Linotype"/>
        </w:rPr>
        <w:t>személyek részére</w:t>
      </w:r>
      <w:r w:rsidR="00AD5634" w:rsidRPr="00C960F6">
        <w:rPr>
          <w:rFonts w:ascii="Palatino Linotype" w:hAnsi="Palatino Linotype"/>
        </w:rPr>
        <w:t>,</w:t>
      </w:r>
      <w:r w:rsidR="008759EE" w:rsidRPr="00C960F6">
        <w:rPr>
          <w:rFonts w:ascii="Palatino Linotype" w:hAnsi="Palatino Linotype"/>
        </w:rPr>
        <w:t xml:space="preserve"> akik felé a Megállapodás módosítását vagy a</w:t>
      </w:r>
      <w:r w:rsidR="008759EE">
        <w:rPr>
          <w:rFonts w:ascii="Palatino Linotype" w:hAnsi="Palatino Linotype"/>
        </w:rPr>
        <w:t xml:space="preserve"> Konzorcium megszűnését be kell jelenteni.</w:t>
      </w:r>
    </w:p>
    <w:p w14:paraId="0F3CEF3B" w14:textId="1EACA433" w:rsidR="000D560B" w:rsidRPr="00391D98" w:rsidRDefault="005F23A0" w:rsidP="00DB0EFE">
      <w:pPr>
        <w:spacing w:before="120" w:after="1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VII.</w:t>
      </w:r>
      <w:r w:rsidR="000D560B" w:rsidRPr="00391D98">
        <w:rPr>
          <w:rFonts w:ascii="Palatino Linotype" w:hAnsi="Palatino Linotype"/>
          <w:b/>
        </w:rPr>
        <w:t xml:space="preserve"> ZÁRÓ RENDELKEZÉSEK</w:t>
      </w:r>
    </w:p>
    <w:p w14:paraId="2FB270A5" w14:textId="470F60A6" w:rsidR="000D560B" w:rsidRPr="00391D98" w:rsidRDefault="004B4589" w:rsidP="000D560B">
      <w:pPr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VII</w:t>
      </w:r>
      <w:r w:rsidR="000D560B" w:rsidRPr="00AE5EE7">
        <w:rPr>
          <w:rFonts w:ascii="Palatino Linotype" w:hAnsi="Palatino Linotype"/>
          <w:b/>
        </w:rPr>
        <w:t>.1.</w:t>
      </w:r>
      <w:r w:rsidR="000D560B" w:rsidRPr="00391D98">
        <w:rPr>
          <w:rFonts w:ascii="Palatino Linotype" w:hAnsi="Palatino Linotype"/>
        </w:rPr>
        <w:t xml:space="preserve"> Jelen </w:t>
      </w:r>
      <w:r w:rsidR="00A31D68" w:rsidRPr="00391D98">
        <w:rPr>
          <w:rFonts w:ascii="Palatino Linotype" w:hAnsi="Palatino Linotype"/>
        </w:rPr>
        <w:t>M</w:t>
      </w:r>
      <w:r w:rsidR="000D560B" w:rsidRPr="00391D98">
        <w:rPr>
          <w:rFonts w:ascii="Palatino Linotype" w:hAnsi="Palatino Linotype"/>
        </w:rPr>
        <w:t>egállapodásban nem szabályozott kérdésekben a</w:t>
      </w:r>
      <w:r w:rsidR="009365A9">
        <w:rPr>
          <w:rFonts w:ascii="Palatino Linotype" w:hAnsi="Palatino Linotype"/>
        </w:rPr>
        <w:t xml:space="preserve"> Ptk., a</w:t>
      </w:r>
      <w:r w:rsidR="000D560B" w:rsidRPr="00391D98">
        <w:rPr>
          <w:rFonts w:ascii="Palatino Linotype" w:hAnsi="Palatino Linotype"/>
        </w:rPr>
        <w:t xml:space="preserve"> </w:t>
      </w:r>
      <w:proofErr w:type="spellStart"/>
      <w:r w:rsidR="00397DF4" w:rsidRPr="00391D98">
        <w:rPr>
          <w:rFonts w:ascii="Palatino Linotype" w:hAnsi="Palatino Linotype"/>
        </w:rPr>
        <w:t>Pkr</w:t>
      </w:r>
      <w:proofErr w:type="spellEnd"/>
      <w:r w:rsidR="00397DF4" w:rsidRPr="00391D98">
        <w:rPr>
          <w:rFonts w:ascii="Palatino Linotype" w:hAnsi="Palatino Linotype"/>
        </w:rPr>
        <w:t>.</w:t>
      </w:r>
      <w:r w:rsidR="0086707D" w:rsidRPr="00391D98">
        <w:rPr>
          <w:rFonts w:ascii="Palatino Linotype" w:hAnsi="Palatino Linotype"/>
        </w:rPr>
        <w:t>, valamint az</w:t>
      </w:r>
      <w:r w:rsidR="000D560B" w:rsidRPr="00391D98">
        <w:rPr>
          <w:rFonts w:ascii="Palatino Linotype" w:hAnsi="Palatino Linotype"/>
        </w:rPr>
        <w:t xml:space="preserve"> egészségügyi tevékenységre vonatkozó jogszabályok rendelkezései irányadóak.     </w:t>
      </w:r>
    </w:p>
    <w:p w14:paraId="6B9824FC" w14:textId="498B00C5" w:rsidR="00006D4A" w:rsidRPr="00391D98" w:rsidRDefault="004B4589" w:rsidP="000D560B">
      <w:pPr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VII</w:t>
      </w:r>
      <w:r w:rsidR="000D560B" w:rsidRPr="00AE5EE7">
        <w:rPr>
          <w:rFonts w:ascii="Palatino Linotype" w:hAnsi="Palatino Linotype"/>
          <w:b/>
        </w:rPr>
        <w:t>.2.</w:t>
      </w:r>
      <w:r w:rsidR="000D560B" w:rsidRPr="00391D98">
        <w:rPr>
          <w:rFonts w:ascii="Palatino Linotype" w:hAnsi="Palatino Linotype"/>
        </w:rPr>
        <w:t xml:space="preserve"> Jelen </w:t>
      </w:r>
      <w:r w:rsidR="009365A9" w:rsidRPr="00391D98">
        <w:rPr>
          <w:rFonts w:ascii="Palatino Linotype" w:hAnsi="Palatino Linotype"/>
        </w:rPr>
        <w:t>Megállapodás</w:t>
      </w:r>
      <w:r w:rsidR="009365A9">
        <w:rPr>
          <w:rFonts w:ascii="Palatino Linotype" w:hAnsi="Palatino Linotype"/>
        </w:rPr>
        <w:t xml:space="preserve"> </w:t>
      </w:r>
      <w:r w:rsidR="009365A9" w:rsidRPr="003C325F">
        <w:rPr>
          <w:rFonts w:ascii="Palatino Linotype" w:hAnsi="Palatino Linotype"/>
          <w:highlight w:val="yellow"/>
        </w:rPr>
        <w:t>…</w:t>
      </w:r>
      <w:r w:rsidR="007A4997" w:rsidRPr="00391D98">
        <w:rPr>
          <w:rFonts w:ascii="Palatino Linotype" w:hAnsi="Palatino Linotype"/>
        </w:rPr>
        <w:t xml:space="preserve"> számozott oldalból áll és </w:t>
      </w:r>
      <w:r w:rsidR="000D560B" w:rsidRPr="00391D98">
        <w:rPr>
          <w:rFonts w:ascii="Palatino Linotype" w:hAnsi="Palatino Linotype"/>
          <w:highlight w:val="yellow"/>
        </w:rPr>
        <w:t>…</w:t>
      </w:r>
      <w:r w:rsidR="000D560B" w:rsidRPr="00391D98">
        <w:rPr>
          <w:rFonts w:ascii="Palatino Linotype" w:hAnsi="Palatino Linotype"/>
        </w:rPr>
        <w:t xml:space="preserve"> </w:t>
      </w:r>
      <w:r w:rsidR="00FA4D19" w:rsidRPr="00391D98">
        <w:rPr>
          <w:rFonts w:ascii="Palatino Linotype" w:hAnsi="Palatino Linotype"/>
        </w:rPr>
        <w:t xml:space="preserve">eredeti </w:t>
      </w:r>
      <w:r w:rsidR="000D560B" w:rsidRPr="00391D98">
        <w:rPr>
          <w:rFonts w:ascii="Palatino Linotype" w:hAnsi="Palatino Linotype"/>
        </w:rPr>
        <w:t>példányban készült</w:t>
      </w:r>
      <w:r w:rsidR="00FA4D19" w:rsidRPr="00391D98">
        <w:rPr>
          <w:rFonts w:ascii="Palatino Linotype" w:hAnsi="Palatino Linotype"/>
        </w:rPr>
        <w:t>.</w:t>
      </w:r>
      <w:r w:rsidR="00CC014B">
        <w:rPr>
          <w:rFonts w:ascii="Palatino Linotype" w:hAnsi="Palatino Linotype"/>
        </w:rPr>
        <w:t xml:space="preserve"> </w:t>
      </w:r>
      <w:r w:rsidR="00CC014B" w:rsidRPr="00CC014B">
        <w:rPr>
          <w:rFonts w:ascii="Palatino Linotype" w:hAnsi="Palatino Linotype"/>
          <w:i/>
          <w:iCs/>
          <w:color w:val="FF0000"/>
        </w:rPr>
        <w:t>(</w:t>
      </w:r>
      <w:r w:rsidR="00CC014B">
        <w:rPr>
          <w:rFonts w:ascii="Palatino Linotype" w:hAnsi="Palatino Linotype"/>
          <w:i/>
          <w:iCs/>
          <w:color w:val="FF0000"/>
        </w:rPr>
        <w:t xml:space="preserve">kérjük </w:t>
      </w:r>
      <w:r w:rsidR="00CC014B" w:rsidRPr="00CC014B">
        <w:rPr>
          <w:rFonts w:ascii="Palatino Linotype" w:hAnsi="Palatino Linotype"/>
          <w:i/>
          <w:iCs/>
          <w:color w:val="FF0000"/>
        </w:rPr>
        <w:t>töltse ki)</w:t>
      </w:r>
    </w:p>
    <w:p w14:paraId="46CFB67B" w14:textId="19C7C12A" w:rsidR="00006D4A" w:rsidRPr="00CC014B" w:rsidRDefault="004B4589" w:rsidP="000D560B">
      <w:pPr>
        <w:jc w:val="both"/>
        <w:rPr>
          <w:rFonts w:ascii="Palatino Linotype" w:hAnsi="Palatino Linotype"/>
          <w:i/>
          <w:iCs/>
          <w:color w:val="FF0000"/>
        </w:rPr>
      </w:pPr>
      <w:r w:rsidRPr="00AE5EE7">
        <w:rPr>
          <w:rFonts w:ascii="Palatino Linotype" w:hAnsi="Palatino Linotype"/>
          <w:b/>
        </w:rPr>
        <w:t>VII</w:t>
      </w:r>
      <w:r w:rsidR="00006D4A" w:rsidRPr="00AE5EE7">
        <w:rPr>
          <w:rFonts w:ascii="Palatino Linotype" w:hAnsi="Palatino Linotype"/>
          <w:b/>
        </w:rPr>
        <w:t>.3</w:t>
      </w:r>
      <w:r w:rsidR="00AE5EE7">
        <w:rPr>
          <w:rFonts w:ascii="Palatino Linotype" w:hAnsi="Palatino Linotype"/>
          <w:b/>
        </w:rPr>
        <w:t>.</w:t>
      </w:r>
      <w:r w:rsidR="00006D4A" w:rsidRPr="00391D98">
        <w:rPr>
          <w:rFonts w:ascii="Palatino Linotype" w:hAnsi="Palatino Linotype"/>
        </w:rPr>
        <w:t xml:space="preserve"> Jelen Megállapodás </w:t>
      </w:r>
      <w:r w:rsidR="00C960F6">
        <w:rPr>
          <w:rFonts w:ascii="Palatino Linotype" w:hAnsi="Palatino Linotype"/>
        </w:rPr>
        <w:t>1</w:t>
      </w:r>
      <w:r w:rsidR="00006D4A" w:rsidRPr="00391D98">
        <w:rPr>
          <w:rFonts w:ascii="Palatino Linotype" w:hAnsi="Palatino Linotype"/>
        </w:rPr>
        <w:t xml:space="preserve"> melléklettel rendelkezik.</w:t>
      </w:r>
    </w:p>
    <w:p w14:paraId="29986BEB" w14:textId="00B55DF2" w:rsidR="0090274F" w:rsidRDefault="004B4589" w:rsidP="000D560B">
      <w:pPr>
        <w:jc w:val="both"/>
        <w:rPr>
          <w:rFonts w:ascii="Palatino Linotype" w:hAnsi="Palatino Linotype"/>
        </w:rPr>
      </w:pPr>
      <w:r w:rsidRPr="00AE5EE7">
        <w:rPr>
          <w:rFonts w:ascii="Palatino Linotype" w:hAnsi="Palatino Linotype"/>
          <w:b/>
        </w:rPr>
        <w:t>VII</w:t>
      </w:r>
      <w:r w:rsidR="000D560B" w:rsidRPr="00AE5EE7">
        <w:rPr>
          <w:rFonts w:ascii="Palatino Linotype" w:hAnsi="Palatino Linotype"/>
          <w:b/>
        </w:rPr>
        <w:t>.</w:t>
      </w:r>
      <w:r w:rsidR="00006D4A" w:rsidRPr="00AE5EE7">
        <w:rPr>
          <w:rFonts w:ascii="Palatino Linotype" w:hAnsi="Palatino Linotype"/>
          <w:b/>
        </w:rPr>
        <w:t>4</w:t>
      </w:r>
      <w:r w:rsidR="00AE5EE7">
        <w:rPr>
          <w:rFonts w:ascii="Palatino Linotype" w:hAnsi="Palatino Linotype"/>
          <w:b/>
        </w:rPr>
        <w:t>.</w:t>
      </w:r>
      <w:r w:rsidR="000D560B" w:rsidRPr="00391D98">
        <w:rPr>
          <w:rFonts w:ascii="Palatino Linotype" w:hAnsi="Palatino Linotype"/>
        </w:rPr>
        <w:t xml:space="preserve"> A Tagok jelen Megállapodást átolvasták, és </w:t>
      </w:r>
      <w:r w:rsidR="00B55E13" w:rsidRPr="00391D98">
        <w:rPr>
          <w:rFonts w:ascii="Palatino Linotype" w:hAnsi="Palatino Linotype"/>
        </w:rPr>
        <w:t xml:space="preserve">azt </w:t>
      </w:r>
      <w:r w:rsidR="000D560B" w:rsidRPr="00391D98">
        <w:rPr>
          <w:rFonts w:ascii="Palatino Linotype" w:hAnsi="Palatino Linotype"/>
        </w:rPr>
        <w:t xml:space="preserve">közös értelmezés után, mint akaratukkal és elhangzott nyilatkozataikkal mindenben egyezőt </w:t>
      </w:r>
      <w:r w:rsidR="00B55E13" w:rsidRPr="00391D98">
        <w:rPr>
          <w:rFonts w:ascii="Palatino Linotype" w:hAnsi="Palatino Linotype"/>
        </w:rPr>
        <w:t xml:space="preserve">jóváhagyólag </w:t>
      </w:r>
      <w:r w:rsidR="000D560B" w:rsidRPr="00391D98">
        <w:rPr>
          <w:rFonts w:ascii="Palatino Linotype" w:hAnsi="Palatino Linotype"/>
        </w:rPr>
        <w:t>aláírták.</w:t>
      </w:r>
    </w:p>
    <w:p w14:paraId="21F5C237" w14:textId="2DB46DC2" w:rsidR="002550CE" w:rsidRDefault="005838FC" w:rsidP="006737F3">
      <w:pPr>
        <w:spacing w:before="240"/>
        <w:jc w:val="both"/>
        <w:rPr>
          <w:rFonts w:ascii="Palatino Linotype" w:hAnsi="Palatino Linotype"/>
        </w:rPr>
      </w:pPr>
      <w:r w:rsidRPr="00391D98">
        <w:rPr>
          <w:rFonts w:ascii="Palatino Linotype" w:hAnsi="Palatino Linotype"/>
        </w:rPr>
        <w:t>K</w:t>
      </w:r>
      <w:r w:rsidR="002550CE" w:rsidRPr="00391D98">
        <w:rPr>
          <w:rFonts w:ascii="Palatino Linotype" w:hAnsi="Palatino Linotype"/>
        </w:rPr>
        <w:t xml:space="preserve">elt: </w:t>
      </w:r>
      <w:r w:rsidR="002550CE" w:rsidRPr="009365A9">
        <w:rPr>
          <w:rFonts w:ascii="Palatino Linotype" w:hAnsi="Palatino Linotype"/>
          <w:highlight w:val="yellow"/>
        </w:rPr>
        <w:t>Helység, ÉÉÉÉ.HH.NN.</w:t>
      </w:r>
      <w:r w:rsidR="00CC014B">
        <w:rPr>
          <w:rFonts w:ascii="Palatino Linotype" w:hAnsi="Palatino Linotype"/>
        </w:rPr>
        <w:t xml:space="preserve"> </w:t>
      </w:r>
      <w:r w:rsidR="00CC014B" w:rsidRPr="00CC014B">
        <w:rPr>
          <w:rFonts w:ascii="Palatino Linotype" w:hAnsi="Palatino Linotype"/>
          <w:i/>
          <w:iCs/>
          <w:color w:val="FF0000"/>
        </w:rPr>
        <w:t>(kérjük az megállapodás keltének helyét és dátumát írja be)</w:t>
      </w:r>
    </w:p>
    <w:p w14:paraId="0850757F" w14:textId="4187959F" w:rsidR="005838FC" w:rsidRDefault="005838FC" w:rsidP="00DB0EFE">
      <w:pPr>
        <w:spacing w:after="0"/>
        <w:rPr>
          <w:rFonts w:ascii="Palatino Linotype" w:hAnsi="Palatino Linotype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C21407" w:rsidRPr="00391D98" w14:paraId="790583AA" w14:textId="77777777" w:rsidTr="00720220">
        <w:tc>
          <w:tcPr>
            <w:tcW w:w="4602" w:type="dxa"/>
          </w:tcPr>
          <w:p w14:paraId="1D8CC2A9" w14:textId="3702668F" w:rsidR="00C21407" w:rsidRPr="00391D98" w:rsidRDefault="00C21407" w:rsidP="00720220">
            <w:pPr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lastRenderedPageBreak/>
              <w:t>Konzorciumvezető</w:t>
            </w:r>
          </w:p>
        </w:tc>
        <w:tc>
          <w:tcPr>
            <w:tcW w:w="4603" w:type="dxa"/>
          </w:tcPr>
          <w:p w14:paraId="3C147CD3" w14:textId="7025F62F" w:rsidR="00C21407" w:rsidRPr="00391D98" w:rsidRDefault="00C21407" w:rsidP="0072022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  <w:r w:rsidRPr="00391D98">
              <w:rPr>
                <w:rFonts w:ascii="Palatino Linotype" w:hAnsi="Palatino Linotype"/>
                <w:b/>
              </w:rPr>
              <w:t>. Konzorciumi Tag</w:t>
            </w:r>
          </w:p>
        </w:tc>
      </w:tr>
      <w:tr w:rsidR="00C960F6" w:rsidRPr="00391D98" w14:paraId="7A60AFB3" w14:textId="77777777" w:rsidTr="00720220">
        <w:trPr>
          <w:trHeight w:val="612"/>
        </w:trPr>
        <w:tc>
          <w:tcPr>
            <w:tcW w:w="4602" w:type="dxa"/>
          </w:tcPr>
          <w:p w14:paraId="639908DE" w14:textId="050B78FE" w:rsidR="00C960F6" w:rsidRPr="00391D98" w:rsidRDefault="00C960F6" w:rsidP="00C960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  <w:iCs/>
                <w:color w:val="FF0000"/>
              </w:rPr>
              <w:t>(kérjük i</w:t>
            </w: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tt írja alá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 xml:space="preserve"> nyomtatás után)</w:t>
            </w:r>
          </w:p>
        </w:tc>
        <w:tc>
          <w:tcPr>
            <w:tcW w:w="4603" w:type="dxa"/>
          </w:tcPr>
          <w:p w14:paraId="00F60D16" w14:textId="195BB84B" w:rsidR="00C960F6" w:rsidRPr="00391D98" w:rsidRDefault="00C960F6" w:rsidP="00C960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  <w:iCs/>
                <w:color w:val="FF0000"/>
              </w:rPr>
              <w:t>(kérjük i</w:t>
            </w: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tt írja alá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 xml:space="preserve"> nyomtatás után)</w:t>
            </w:r>
          </w:p>
        </w:tc>
      </w:tr>
      <w:tr w:rsidR="00C960F6" w:rsidRPr="00391D98" w14:paraId="26D33BA3" w14:textId="77777777" w:rsidTr="00720220">
        <w:tc>
          <w:tcPr>
            <w:tcW w:w="4602" w:type="dxa"/>
          </w:tcPr>
          <w:p w14:paraId="05842A68" w14:textId="168781DD" w:rsidR="00C960F6" w:rsidRPr="00C21407" w:rsidRDefault="00C960F6" w:rsidP="00C960F6">
            <w:pPr>
              <w:rPr>
                <w:rFonts w:ascii="Palatino Linotype" w:hAnsi="Palatino Linotype"/>
                <w:i/>
                <w:iCs/>
                <w:color w:val="FF0000"/>
                <w:highlight w:val="yellow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az aláírásra jogosult képviselő nevét)</w:t>
            </w:r>
          </w:p>
          <w:p w14:paraId="3A5B7A79" w14:textId="7B625677" w:rsidR="00C960F6" w:rsidRPr="00C21407" w:rsidRDefault="00C960F6" w:rsidP="00C960F6">
            <w:pPr>
              <w:rPr>
                <w:rFonts w:ascii="Palatino Linotype" w:hAnsi="Palatino Linotype"/>
                <w:i/>
                <w:iCs/>
                <w:color w:val="FF0000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 szolgáltató nevét</w:t>
            </w:r>
            <w:r w:rsidRPr="00C21407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  <w:p w14:paraId="74F37A2C" w14:textId="77777777" w:rsidR="00C960F6" w:rsidRPr="00391D98" w:rsidRDefault="00C960F6" w:rsidP="00C960F6">
            <w:pPr>
              <w:rPr>
                <w:rFonts w:ascii="Palatino Linotype" w:hAnsi="Palatino Linotype"/>
                <w:i/>
              </w:rPr>
            </w:pPr>
            <w:r w:rsidRPr="00391D98">
              <w:rPr>
                <w:rFonts w:ascii="Palatino Linotype" w:hAnsi="Palatino Linotype"/>
                <w:i/>
              </w:rPr>
              <w:t>(aláírás és szolgáltatói pecsét)</w:t>
            </w:r>
          </w:p>
        </w:tc>
        <w:tc>
          <w:tcPr>
            <w:tcW w:w="4603" w:type="dxa"/>
          </w:tcPr>
          <w:p w14:paraId="6B7B0EAA" w14:textId="77777777" w:rsidR="00C960F6" w:rsidRPr="00C21407" w:rsidRDefault="00C960F6" w:rsidP="00C960F6">
            <w:pPr>
              <w:rPr>
                <w:rFonts w:ascii="Palatino Linotype" w:hAnsi="Palatino Linotype"/>
                <w:i/>
                <w:iCs/>
                <w:color w:val="FF0000"/>
                <w:highlight w:val="yellow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az aláírásra jogosult képviselő nevét)</w:t>
            </w:r>
          </w:p>
          <w:p w14:paraId="6AEE8CA9" w14:textId="77777777" w:rsidR="00C960F6" w:rsidRPr="00C21407" w:rsidRDefault="00C960F6" w:rsidP="00C960F6">
            <w:pPr>
              <w:rPr>
                <w:rFonts w:ascii="Palatino Linotype" w:hAnsi="Palatino Linotype"/>
                <w:i/>
                <w:iCs/>
                <w:color w:val="FF0000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 szolgáltató nevét</w:t>
            </w:r>
            <w:r w:rsidRPr="00C21407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  <w:p w14:paraId="6E67FFF5" w14:textId="5C9727CE" w:rsidR="00C960F6" w:rsidRPr="00391D98" w:rsidRDefault="00C960F6" w:rsidP="00C960F6">
            <w:pPr>
              <w:rPr>
                <w:rFonts w:ascii="Palatino Linotype" w:hAnsi="Palatino Linotype"/>
                <w:i/>
              </w:rPr>
            </w:pPr>
            <w:r w:rsidRPr="00391D98">
              <w:rPr>
                <w:rFonts w:ascii="Palatino Linotype" w:hAnsi="Palatino Linotype"/>
                <w:i/>
              </w:rPr>
              <w:t>(aláírás és szolgáltatói pecsét)</w:t>
            </w:r>
          </w:p>
        </w:tc>
      </w:tr>
    </w:tbl>
    <w:p w14:paraId="0983BCB2" w14:textId="453C9B2E" w:rsidR="00C21407" w:rsidRDefault="00C21407" w:rsidP="00DB0EFE">
      <w:pPr>
        <w:spacing w:after="0"/>
        <w:rPr>
          <w:rFonts w:ascii="Palatino Linotype" w:hAnsi="Palatino Linotype"/>
          <w:sz w:val="20"/>
        </w:rPr>
      </w:pPr>
    </w:p>
    <w:p w14:paraId="411A005D" w14:textId="77777777" w:rsidR="00C21407" w:rsidRPr="00DB0EFE" w:rsidRDefault="00C21407" w:rsidP="00DB0EFE">
      <w:pPr>
        <w:spacing w:after="0"/>
        <w:rPr>
          <w:rFonts w:ascii="Palatino Linotype" w:hAnsi="Palatino Linotype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391D98" w:rsidRPr="00391D98" w14:paraId="31D2395D" w14:textId="77777777" w:rsidTr="005838FC">
        <w:tc>
          <w:tcPr>
            <w:tcW w:w="4602" w:type="dxa"/>
          </w:tcPr>
          <w:p w14:paraId="11B83C77" w14:textId="77777777" w:rsidR="005838FC" w:rsidRPr="00391D98" w:rsidRDefault="005838FC" w:rsidP="005838FC">
            <w:pPr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3. Konzorciumi Tag</w:t>
            </w:r>
          </w:p>
        </w:tc>
        <w:tc>
          <w:tcPr>
            <w:tcW w:w="4603" w:type="dxa"/>
          </w:tcPr>
          <w:p w14:paraId="63F464F7" w14:textId="77777777" w:rsidR="005838FC" w:rsidRPr="00391D98" w:rsidRDefault="005838FC" w:rsidP="005838FC">
            <w:pPr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4. Konzorciumi Tag</w:t>
            </w:r>
          </w:p>
        </w:tc>
      </w:tr>
      <w:tr w:rsidR="00C960F6" w:rsidRPr="00391D98" w14:paraId="1058D88B" w14:textId="77777777" w:rsidTr="005838FC">
        <w:trPr>
          <w:trHeight w:val="612"/>
        </w:trPr>
        <w:tc>
          <w:tcPr>
            <w:tcW w:w="4602" w:type="dxa"/>
          </w:tcPr>
          <w:p w14:paraId="68EF7242" w14:textId="6C5B0ABF" w:rsidR="00C960F6" w:rsidRPr="00391D98" w:rsidRDefault="00C960F6" w:rsidP="00C960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  <w:iCs/>
                <w:color w:val="FF0000"/>
              </w:rPr>
              <w:t>(kérjük i</w:t>
            </w: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tt írja alá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 xml:space="preserve"> nyomtatás után)</w:t>
            </w:r>
          </w:p>
        </w:tc>
        <w:tc>
          <w:tcPr>
            <w:tcW w:w="4603" w:type="dxa"/>
          </w:tcPr>
          <w:p w14:paraId="44FF4723" w14:textId="245DAE26" w:rsidR="00C960F6" w:rsidRPr="00391D98" w:rsidRDefault="00C960F6" w:rsidP="00C960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  <w:iCs/>
                <w:color w:val="FF0000"/>
              </w:rPr>
              <w:t>(kérjük i</w:t>
            </w: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tt írja alá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 xml:space="preserve"> nyomtatás után)</w:t>
            </w:r>
          </w:p>
        </w:tc>
      </w:tr>
      <w:tr w:rsidR="00C960F6" w:rsidRPr="00391D98" w14:paraId="6C8E7C37" w14:textId="77777777" w:rsidTr="005838FC">
        <w:tc>
          <w:tcPr>
            <w:tcW w:w="4602" w:type="dxa"/>
          </w:tcPr>
          <w:p w14:paraId="6440AC0D" w14:textId="77777777" w:rsidR="00C960F6" w:rsidRPr="00C21407" w:rsidRDefault="00C960F6" w:rsidP="00C960F6">
            <w:pPr>
              <w:rPr>
                <w:rFonts w:ascii="Palatino Linotype" w:hAnsi="Palatino Linotype"/>
                <w:i/>
                <w:iCs/>
                <w:color w:val="FF0000"/>
                <w:highlight w:val="yellow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az aláírásra jogosult képviselő nevét)</w:t>
            </w:r>
          </w:p>
          <w:p w14:paraId="2015676F" w14:textId="77777777" w:rsidR="00C960F6" w:rsidRPr="00C21407" w:rsidRDefault="00C960F6" w:rsidP="00C960F6">
            <w:pPr>
              <w:rPr>
                <w:rFonts w:ascii="Palatino Linotype" w:hAnsi="Palatino Linotype"/>
                <w:i/>
                <w:iCs/>
                <w:color w:val="FF0000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 szolgáltató nevét</w:t>
            </w:r>
            <w:r w:rsidRPr="00C21407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  <w:p w14:paraId="06223F71" w14:textId="702DD8B3" w:rsidR="00C960F6" w:rsidRPr="00391D98" w:rsidRDefault="00C960F6" w:rsidP="00C960F6">
            <w:pPr>
              <w:rPr>
                <w:rFonts w:ascii="Palatino Linotype" w:hAnsi="Palatino Linotype"/>
                <w:i/>
              </w:rPr>
            </w:pPr>
            <w:r w:rsidRPr="00391D98">
              <w:rPr>
                <w:rFonts w:ascii="Palatino Linotype" w:hAnsi="Palatino Linotype"/>
                <w:i/>
              </w:rPr>
              <w:t>(aláírás és szolgáltatói pecsét)</w:t>
            </w:r>
          </w:p>
        </w:tc>
        <w:tc>
          <w:tcPr>
            <w:tcW w:w="4603" w:type="dxa"/>
          </w:tcPr>
          <w:p w14:paraId="389EFE99" w14:textId="77777777" w:rsidR="00C960F6" w:rsidRPr="00C21407" w:rsidRDefault="00C960F6" w:rsidP="00C960F6">
            <w:pPr>
              <w:rPr>
                <w:rFonts w:ascii="Palatino Linotype" w:hAnsi="Palatino Linotype"/>
                <w:i/>
                <w:iCs/>
                <w:color w:val="FF0000"/>
                <w:highlight w:val="yellow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az aláírásra jogosult képviselő nevét)</w:t>
            </w:r>
          </w:p>
          <w:p w14:paraId="469A1703" w14:textId="77777777" w:rsidR="00C960F6" w:rsidRPr="00C21407" w:rsidRDefault="00C960F6" w:rsidP="00C960F6">
            <w:pPr>
              <w:rPr>
                <w:rFonts w:ascii="Palatino Linotype" w:hAnsi="Palatino Linotype"/>
                <w:i/>
                <w:iCs/>
                <w:color w:val="FF0000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 szolgáltató nevét</w:t>
            </w:r>
            <w:r w:rsidRPr="00C21407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  <w:p w14:paraId="76D88C62" w14:textId="2071A95B" w:rsidR="00C960F6" w:rsidRPr="00391D98" w:rsidRDefault="00C960F6" w:rsidP="00C960F6">
            <w:pPr>
              <w:rPr>
                <w:rFonts w:ascii="Palatino Linotype" w:hAnsi="Palatino Linotype"/>
                <w:i/>
              </w:rPr>
            </w:pPr>
            <w:r w:rsidRPr="00391D98">
              <w:rPr>
                <w:rFonts w:ascii="Palatino Linotype" w:hAnsi="Palatino Linotype"/>
                <w:i/>
              </w:rPr>
              <w:t>(aláírás és szolgáltatói pecsét)</w:t>
            </w:r>
          </w:p>
        </w:tc>
      </w:tr>
    </w:tbl>
    <w:p w14:paraId="31404A7C" w14:textId="1C73EA62" w:rsidR="005838FC" w:rsidRPr="00DB0EFE" w:rsidRDefault="005838FC" w:rsidP="006737F3">
      <w:pPr>
        <w:spacing w:after="0"/>
        <w:rPr>
          <w:rFonts w:ascii="Palatino Linotype" w:hAnsi="Palatino Linotype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87429B" w:rsidRPr="00391D98" w14:paraId="766A7E6B" w14:textId="77777777" w:rsidTr="00996A5A">
        <w:tc>
          <w:tcPr>
            <w:tcW w:w="4602" w:type="dxa"/>
          </w:tcPr>
          <w:p w14:paraId="7D9AE0C9" w14:textId="4181DE13" w:rsidR="0087429B" w:rsidRPr="00391D98" w:rsidRDefault="0087429B" w:rsidP="0087429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  <w:r w:rsidRPr="00391D98">
              <w:rPr>
                <w:rFonts w:ascii="Palatino Linotype" w:hAnsi="Palatino Linotype"/>
                <w:b/>
              </w:rPr>
              <w:t>. Konzorciumi Tag</w:t>
            </w:r>
          </w:p>
        </w:tc>
        <w:tc>
          <w:tcPr>
            <w:tcW w:w="4603" w:type="dxa"/>
          </w:tcPr>
          <w:p w14:paraId="39AE7FD2" w14:textId="6D57F071" w:rsidR="0087429B" w:rsidRPr="00391D98" w:rsidRDefault="0087429B" w:rsidP="0087429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</w:t>
            </w:r>
            <w:r w:rsidRPr="00391D98">
              <w:rPr>
                <w:rFonts w:ascii="Palatino Linotype" w:hAnsi="Palatino Linotype"/>
                <w:b/>
              </w:rPr>
              <w:t>. Konzorciumi Tag</w:t>
            </w:r>
          </w:p>
        </w:tc>
      </w:tr>
      <w:tr w:rsidR="00C960F6" w:rsidRPr="00391D98" w14:paraId="00F2E635" w14:textId="77777777" w:rsidTr="00996A5A">
        <w:trPr>
          <w:trHeight w:val="612"/>
        </w:trPr>
        <w:tc>
          <w:tcPr>
            <w:tcW w:w="4602" w:type="dxa"/>
          </w:tcPr>
          <w:p w14:paraId="6E80B49F" w14:textId="4F422B90" w:rsidR="00C960F6" w:rsidRPr="00391D98" w:rsidRDefault="00C960F6" w:rsidP="00C960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  <w:iCs/>
                <w:color w:val="FF0000"/>
              </w:rPr>
              <w:t>(kérjük i</w:t>
            </w: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tt írja alá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 xml:space="preserve"> nyomtatás után)</w:t>
            </w:r>
          </w:p>
        </w:tc>
        <w:tc>
          <w:tcPr>
            <w:tcW w:w="4603" w:type="dxa"/>
          </w:tcPr>
          <w:p w14:paraId="5A9E2B60" w14:textId="12B8280B" w:rsidR="00C960F6" w:rsidRPr="00391D98" w:rsidRDefault="00C960F6" w:rsidP="00C960F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  <w:iCs/>
                <w:color w:val="FF0000"/>
              </w:rPr>
              <w:t>(kérjük i</w:t>
            </w: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tt írja alá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 xml:space="preserve"> nyomtatás után)</w:t>
            </w:r>
          </w:p>
        </w:tc>
      </w:tr>
      <w:tr w:rsidR="00C960F6" w:rsidRPr="00391D98" w14:paraId="1BAAA27B" w14:textId="77777777" w:rsidTr="00996A5A">
        <w:tc>
          <w:tcPr>
            <w:tcW w:w="4602" w:type="dxa"/>
          </w:tcPr>
          <w:p w14:paraId="3D3F3B78" w14:textId="77777777" w:rsidR="00C960F6" w:rsidRPr="00C21407" w:rsidRDefault="00C960F6" w:rsidP="00C960F6">
            <w:pPr>
              <w:rPr>
                <w:rFonts w:ascii="Palatino Linotype" w:hAnsi="Palatino Linotype"/>
                <w:i/>
                <w:iCs/>
                <w:color w:val="FF0000"/>
                <w:highlight w:val="yellow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az aláírásra jogosult képviselő nevét)</w:t>
            </w:r>
          </w:p>
          <w:p w14:paraId="3DD93F43" w14:textId="77777777" w:rsidR="00C960F6" w:rsidRPr="00C21407" w:rsidRDefault="00C960F6" w:rsidP="00C960F6">
            <w:pPr>
              <w:rPr>
                <w:rFonts w:ascii="Palatino Linotype" w:hAnsi="Palatino Linotype"/>
                <w:i/>
                <w:iCs/>
                <w:color w:val="FF0000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 szolgáltató nevét</w:t>
            </w:r>
            <w:r w:rsidRPr="00C21407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  <w:p w14:paraId="10236610" w14:textId="525CD0EB" w:rsidR="00C960F6" w:rsidRPr="00391D98" w:rsidRDefault="00C960F6" w:rsidP="00C960F6">
            <w:pPr>
              <w:rPr>
                <w:rFonts w:ascii="Palatino Linotype" w:hAnsi="Palatino Linotype"/>
                <w:i/>
              </w:rPr>
            </w:pPr>
            <w:r w:rsidRPr="00391D98">
              <w:rPr>
                <w:rFonts w:ascii="Palatino Linotype" w:hAnsi="Palatino Linotype"/>
                <w:i/>
              </w:rPr>
              <w:t>(aláírás és szolgáltatói pecsét)</w:t>
            </w:r>
          </w:p>
        </w:tc>
        <w:tc>
          <w:tcPr>
            <w:tcW w:w="4603" w:type="dxa"/>
          </w:tcPr>
          <w:p w14:paraId="149BA33D" w14:textId="77777777" w:rsidR="00C960F6" w:rsidRPr="00C21407" w:rsidRDefault="00C960F6" w:rsidP="00C960F6">
            <w:pPr>
              <w:rPr>
                <w:rFonts w:ascii="Palatino Linotype" w:hAnsi="Palatino Linotype"/>
                <w:i/>
                <w:iCs/>
                <w:color w:val="FF0000"/>
                <w:highlight w:val="yellow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az aláírásra jogosult képviselő nevét)</w:t>
            </w:r>
          </w:p>
          <w:p w14:paraId="31D21980" w14:textId="77777777" w:rsidR="00C960F6" w:rsidRPr="00C21407" w:rsidRDefault="00C960F6" w:rsidP="00C960F6">
            <w:pPr>
              <w:rPr>
                <w:rFonts w:ascii="Palatino Linotype" w:hAnsi="Palatino Linotype"/>
                <w:i/>
                <w:iCs/>
                <w:color w:val="FF0000"/>
              </w:rPr>
            </w:pPr>
            <w:r w:rsidRPr="00C21407">
              <w:rPr>
                <w:rFonts w:ascii="Palatino Linotype" w:hAnsi="Palatino Linotype"/>
                <w:i/>
                <w:iCs/>
                <w:color w:val="FF0000"/>
                <w:highlight w:val="yellow"/>
              </w:rPr>
              <w:t>(írja ide a szolgáltató nevét</w:t>
            </w:r>
            <w:r w:rsidRPr="00C21407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  <w:p w14:paraId="5B4C5D78" w14:textId="64292222" w:rsidR="00C960F6" w:rsidRPr="00391D98" w:rsidRDefault="00C960F6" w:rsidP="00C960F6">
            <w:pPr>
              <w:rPr>
                <w:rFonts w:ascii="Palatino Linotype" w:hAnsi="Palatino Linotype"/>
                <w:i/>
              </w:rPr>
            </w:pPr>
            <w:r w:rsidRPr="00391D98">
              <w:rPr>
                <w:rFonts w:ascii="Palatino Linotype" w:hAnsi="Palatino Linotype"/>
                <w:i/>
              </w:rPr>
              <w:t>(aláírás és szolgáltatói pecsét)</w:t>
            </w:r>
          </w:p>
        </w:tc>
      </w:tr>
    </w:tbl>
    <w:p w14:paraId="5DF701F3" w14:textId="29DA760F" w:rsidR="006737F3" w:rsidRPr="006737F3" w:rsidRDefault="006737F3" w:rsidP="00DB0EFE">
      <w:pPr>
        <w:spacing w:after="0"/>
        <w:rPr>
          <w:rFonts w:ascii="Palatino Linotype" w:hAnsi="Palatino Linotype"/>
          <w:i/>
          <w:color w:val="FF0000"/>
        </w:rPr>
      </w:pPr>
      <w:r>
        <w:rPr>
          <w:rFonts w:ascii="Palatino Linotype" w:hAnsi="Palatino Linotype"/>
          <w:i/>
          <w:color w:val="FF0000"/>
        </w:rPr>
        <w:t>*</w:t>
      </w:r>
      <w:r w:rsidRPr="006737F3">
        <w:rPr>
          <w:rFonts w:ascii="Palatino Linotype" w:hAnsi="Palatino Linotype"/>
          <w:i/>
          <w:color w:val="FF0000"/>
        </w:rPr>
        <w:t>A</w:t>
      </w:r>
      <w:r>
        <w:rPr>
          <w:rFonts w:ascii="Palatino Linotype" w:hAnsi="Palatino Linotype"/>
          <w:i/>
          <w:color w:val="FF0000"/>
        </w:rPr>
        <w:t xml:space="preserve"> fenti </w:t>
      </w:r>
      <w:proofErr w:type="spellStart"/>
      <w:r>
        <w:rPr>
          <w:rFonts w:ascii="Palatino Linotype" w:hAnsi="Palatino Linotype"/>
          <w:i/>
          <w:color w:val="FF0000"/>
        </w:rPr>
        <w:t>aláírómezők</w:t>
      </w:r>
      <w:proofErr w:type="spellEnd"/>
      <w:r>
        <w:rPr>
          <w:rFonts w:ascii="Palatino Linotype" w:hAnsi="Palatino Linotype"/>
          <w:i/>
          <w:color w:val="FF0000"/>
        </w:rPr>
        <w:t xml:space="preserve"> száma </w:t>
      </w:r>
      <w:r w:rsidR="00200696">
        <w:rPr>
          <w:rFonts w:ascii="Palatino Linotype" w:hAnsi="Palatino Linotype"/>
          <w:i/>
          <w:color w:val="FF0000"/>
        </w:rPr>
        <w:t xml:space="preserve">a konzorciumi tagok számáig </w:t>
      </w:r>
      <w:r w:rsidR="00200696" w:rsidRPr="006737F3">
        <w:rPr>
          <w:rFonts w:ascii="Palatino Linotype" w:hAnsi="Palatino Linotype"/>
          <w:i/>
          <w:color w:val="FF0000"/>
        </w:rPr>
        <w:t>bővíthető.</w:t>
      </w:r>
    </w:p>
    <w:p w14:paraId="69FC587B" w14:textId="77777777" w:rsidR="004620B5" w:rsidRDefault="004620B5">
      <w:pPr>
        <w:rPr>
          <w:rFonts w:ascii="Palatino Linotype" w:hAnsi="Palatino Linotype" w:cstheme="minorHAnsi"/>
          <w:b/>
          <w:caps/>
        </w:rPr>
      </w:pPr>
    </w:p>
    <w:p w14:paraId="3EAF4299" w14:textId="469DE21B" w:rsidR="004620B5" w:rsidRPr="004620B5" w:rsidRDefault="004620B5">
      <w:pPr>
        <w:rPr>
          <w:rFonts w:ascii="Palatino Linotype" w:hAnsi="Palatino Linotype" w:cs="Calibri (Szövegtörzs)"/>
          <w:b/>
        </w:rPr>
      </w:pPr>
      <w:r w:rsidRPr="004620B5">
        <w:rPr>
          <w:rFonts w:ascii="Palatino Linotype" w:hAnsi="Palatino Linotype" w:cs="Calibri (Szövegtörzs)"/>
          <w:b/>
        </w:rPr>
        <w:t xml:space="preserve">Koordináló Illetékes kollegiális szakmai vezető </w:t>
      </w:r>
      <w:r>
        <w:rPr>
          <w:rFonts w:ascii="Palatino Linotype" w:hAnsi="Palatino Linotype" w:cs="Calibri (Szövegtörzs)"/>
          <w:b/>
        </w:rPr>
        <w:t>f</w:t>
      </w:r>
      <w:r w:rsidRPr="004620B5">
        <w:rPr>
          <w:rFonts w:ascii="Palatino Linotype" w:hAnsi="Palatino Linotype" w:cs="Calibri (Szövegtörzs)"/>
          <w:b/>
        </w:rPr>
        <w:t>ogorvos:</w:t>
      </w:r>
    </w:p>
    <w:p w14:paraId="208237D5" w14:textId="1D077C78" w:rsidR="004620B5" w:rsidRDefault="004620B5">
      <w:pPr>
        <w:rPr>
          <w:rFonts w:ascii="Palatino Linotype" w:hAnsi="Palatino Linotype"/>
          <w:i/>
          <w:iCs/>
          <w:color w:val="FF0000"/>
        </w:rPr>
      </w:pPr>
      <w:r>
        <w:rPr>
          <w:rFonts w:ascii="Palatino Linotype" w:hAnsi="Palatino Linotype"/>
          <w:i/>
          <w:iCs/>
          <w:color w:val="FF0000"/>
        </w:rPr>
        <w:t>(</w:t>
      </w:r>
      <w:r>
        <w:rPr>
          <w:rFonts w:ascii="Palatino Linotype" w:hAnsi="Palatino Linotype"/>
          <w:i/>
          <w:iCs/>
          <w:color w:val="FF0000"/>
        </w:rPr>
        <w:t>a kollegiális szakmai vezető</w:t>
      </w:r>
      <w:r>
        <w:rPr>
          <w:rFonts w:ascii="Palatino Linotype" w:hAnsi="Palatino Linotype"/>
          <w:i/>
          <w:iCs/>
          <w:color w:val="FF0000"/>
        </w:rPr>
        <w:t xml:space="preserve"> i</w:t>
      </w:r>
      <w:r w:rsidRPr="00CC014B">
        <w:rPr>
          <w:rFonts w:ascii="Palatino Linotype" w:hAnsi="Palatino Linotype"/>
          <w:i/>
          <w:iCs/>
          <w:color w:val="FF0000"/>
        </w:rPr>
        <w:t>tt írja alá</w:t>
      </w:r>
      <w:r>
        <w:rPr>
          <w:rFonts w:ascii="Palatino Linotype" w:hAnsi="Palatino Linotype"/>
          <w:i/>
          <w:iCs/>
          <w:color w:val="FF0000"/>
        </w:rPr>
        <w:t>)</w:t>
      </w:r>
    </w:p>
    <w:p w14:paraId="433ECDF4" w14:textId="77777777" w:rsidR="004620B5" w:rsidRPr="004620B5" w:rsidRDefault="004620B5">
      <w:pPr>
        <w:rPr>
          <w:rFonts w:ascii="Palatino Linotype" w:hAnsi="Palatino Linotype" w:cs="Calibri (Szövegtörzs)"/>
          <w:b/>
        </w:rPr>
      </w:pPr>
    </w:p>
    <w:p w14:paraId="084D4E44" w14:textId="1F151255" w:rsidR="004620B5" w:rsidRPr="004620B5" w:rsidRDefault="004620B5">
      <w:pPr>
        <w:rPr>
          <w:rFonts w:ascii="Palatino Linotype" w:hAnsi="Palatino Linotype" w:cs="Calibri (Szövegtörzs)"/>
          <w:b/>
        </w:rPr>
      </w:pPr>
      <w:r w:rsidRPr="004620B5">
        <w:rPr>
          <w:rFonts w:ascii="Palatino Linotype" w:hAnsi="Palatino Linotype" w:cs="Calibri (Szövegtörzs)"/>
          <w:b/>
        </w:rPr>
        <w:t>..................................................</w:t>
      </w:r>
      <w:r>
        <w:rPr>
          <w:rFonts w:ascii="Palatino Linotype" w:hAnsi="Palatino Linotype" w:cs="Calibri (Szövegtörzs)"/>
          <w:b/>
        </w:rPr>
        <w:t>.......</w:t>
      </w:r>
    </w:p>
    <w:p w14:paraId="42ABCFB6" w14:textId="16D3D611" w:rsidR="004620B5" w:rsidRPr="00C21407" w:rsidRDefault="004620B5" w:rsidP="004620B5">
      <w:pPr>
        <w:rPr>
          <w:rFonts w:ascii="Palatino Linotype" w:hAnsi="Palatino Linotype"/>
          <w:i/>
          <w:iCs/>
          <w:color w:val="FF0000"/>
          <w:highlight w:val="yellow"/>
        </w:rPr>
      </w:pPr>
      <w:r w:rsidRPr="00C21407">
        <w:rPr>
          <w:rFonts w:ascii="Palatino Linotype" w:hAnsi="Palatino Linotype"/>
          <w:i/>
          <w:iCs/>
          <w:color w:val="FF0000"/>
          <w:highlight w:val="yellow"/>
        </w:rPr>
        <w:t xml:space="preserve">(írja ide az </w:t>
      </w:r>
      <w:r>
        <w:rPr>
          <w:rFonts w:ascii="Palatino Linotype" w:hAnsi="Palatino Linotype"/>
          <w:i/>
          <w:iCs/>
          <w:color w:val="FF0000"/>
          <w:highlight w:val="yellow"/>
        </w:rPr>
        <w:t>illetékes kollegiális szakmai vezető nevét</w:t>
      </w:r>
      <w:r w:rsidRPr="00C21407">
        <w:rPr>
          <w:rFonts w:ascii="Palatino Linotype" w:hAnsi="Palatino Linotype"/>
          <w:i/>
          <w:iCs/>
          <w:color w:val="FF0000"/>
          <w:highlight w:val="yellow"/>
        </w:rPr>
        <w:t>)</w:t>
      </w:r>
    </w:p>
    <w:p w14:paraId="70177D49" w14:textId="1820F035" w:rsidR="00CC014B" w:rsidRDefault="00CC014B">
      <w:pPr>
        <w:rPr>
          <w:rFonts w:ascii="Palatino Linotype" w:hAnsi="Palatino Linotype" w:cstheme="minorHAnsi"/>
          <w:b/>
          <w:caps/>
        </w:rPr>
      </w:pPr>
      <w:r>
        <w:rPr>
          <w:rFonts w:ascii="Palatino Linotype" w:hAnsi="Palatino Linotype" w:cstheme="minorHAnsi"/>
          <w:b/>
          <w:caps/>
        </w:rPr>
        <w:br w:type="page"/>
      </w:r>
    </w:p>
    <w:p w14:paraId="6B65FA74" w14:textId="49C6F0FA" w:rsidR="00396DA1" w:rsidRPr="00391D98" w:rsidRDefault="00396DA1" w:rsidP="0087429B">
      <w:pPr>
        <w:jc w:val="center"/>
        <w:rPr>
          <w:rFonts w:ascii="Palatino Linotype" w:hAnsi="Palatino Linotype" w:cstheme="minorHAnsi"/>
          <w:b/>
          <w:caps/>
        </w:rPr>
      </w:pPr>
      <w:r w:rsidRPr="00391D98">
        <w:rPr>
          <w:rFonts w:ascii="Palatino Linotype" w:hAnsi="Palatino Linotype" w:cstheme="minorHAnsi"/>
          <w:b/>
          <w:caps/>
        </w:rPr>
        <w:lastRenderedPageBreak/>
        <w:t xml:space="preserve">1. </w:t>
      </w:r>
      <w:r w:rsidR="00A31D68" w:rsidRPr="00391D98">
        <w:rPr>
          <w:rFonts w:ascii="Palatino Linotype" w:hAnsi="Palatino Linotype" w:cstheme="minorHAnsi"/>
          <w:b/>
          <w:caps/>
        </w:rPr>
        <w:t xml:space="preserve">sz. </w:t>
      </w:r>
      <w:r w:rsidR="0090274F" w:rsidRPr="00391D98">
        <w:rPr>
          <w:rFonts w:ascii="Palatino Linotype" w:hAnsi="Palatino Linotype" w:cstheme="minorHAnsi"/>
          <w:b/>
          <w:caps/>
        </w:rPr>
        <w:t>Melléklet</w:t>
      </w:r>
    </w:p>
    <w:p w14:paraId="4246182C" w14:textId="77777777" w:rsidR="007A4997" w:rsidRPr="00391D98" w:rsidRDefault="00396DA1" w:rsidP="00396DA1">
      <w:pPr>
        <w:pStyle w:val="Listaszerbekezds"/>
        <w:tabs>
          <w:tab w:val="left" w:pos="0"/>
        </w:tabs>
        <w:ind w:left="0"/>
        <w:jc w:val="center"/>
        <w:rPr>
          <w:rFonts w:ascii="Palatino Linotype" w:hAnsi="Palatino Linotype" w:cstheme="minorHAnsi"/>
          <w:b/>
          <w:caps/>
        </w:rPr>
      </w:pPr>
      <w:r w:rsidRPr="00391D98">
        <w:rPr>
          <w:rFonts w:ascii="Palatino Linotype" w:hAnsi="Palatino Linotype" w:cstheme="minorHAnsi"/>
          <w:b/>
          <w:caps/>
        </w:rPr>
        <w:t>A VAGYONI HOZZÁJÁRULÁSOKRÓL</w:t>
      </w:r>
    </w:p>
    <w:p w14:paraId="161A1658" w14:textId="77777777" w:rsidR="00A31D68" w:rsidRPr="00391D98" w:rsidRDefault="00A31D68" w:rsidP="00396DA1">
      <w:pPr>
        <w:tabs>
          <w:tab w:val="left" w:pos="0"/>
        </w:tabs>
        <w:jc w:val="center"/>
        <w:rPr>
          <w:rFonts w:ascii="Palatino Linotype" w:hAnsi="Palatino Linotype" w:cstheme="minorHAnsi"/>
          <w:b/>
          <w:caps/>
        </w:rPr>
      </w:pPr>
      <w:r w:rsidRPr="00391D98">
        <w:rPr>
          <w:rFonts w:ascii="Palatino Linotype" w:hAnsi="Palatino Linotype" w:cstheme="minorHAnsi"/>
          <w:b/>
          <w:caps/>
        </w:rPr>
        <w:t>PRAXISKÖZÖSSÉGI KONZORCIUMI EGYÜTTMŰKÖDÉSI MEGÁLLAPODÁSHOZ</w:t>
      </w:r>
      <w:r w:rsidR="007A4997" w:rsidRPr="00391D98">
        <w:rPr>
          <w:rFonts w:ascii="Palatino Linotype" w:hAnsi="Palatino Linotype" w:cstheme="minorHAnsi"/>
          <w:b/>
          <w:caps/>
        </w:rPr>
        <w:t xml:space="preserve"> </w:t>
      </w:r>
    </w:p>
    <w:p w14:paraId="01D7F6F4" w14:textId="77777777" w:rsidR="00396DA1" w:rsidRPr="00391D98" w:rsidRDefault="00396DA1" w:rsidP="00A31D68">
      <w:pPr>
        <w:ind w:left="360"/>
        <w:jc w:val="center"/>
        <w:rPr>
          <w:rFonts w:ascii="Palatino Linotype" w:hAnsi="Palatino Linotype" w:cstheme="minorHAnsi"/>
          <w:b/>
          <w:caps/>
        </w:rPr>
      </w:pPr>
    </w:p>
    <w:p w14:paraId="55299EF8" w14:textId="77777777" w:rsidR="007A4997" w:rsidRPr="00391D98" w:rsidRDefault="00A31D68" w:rsidP="007A4997">
      <w:pPr>
        <w:jc w:val="both"/>
        <w:rPr>
          <w:rFonts w:ascii="Palatino Linotype" w:hAnsi="Palatino Linotype"/>
        </w:rPr>
      </w:pPr>
      <w:r w:rsidRPr="00391D98">
        <w:rPr>
          <w:rFonts w:ascii="Palatino Linotype" w:hAnsi="Palatino Linotype"/>
        </w:rPr>
        <w:t xml:space="preserve">A Tagok </w:t>
      </w:r>
      <w:r w:rsidR="007A4997" w:rsidRPr="00391D98">
        <w:rPr>
          <w:rFonts w:ascii="Palatino Linotype" w:hAnsi="Palatino Linotype"/>
        </w:rPr>
        <w:t xml:space="preserve">a </w:t>
      </w:r>
      <w:r w:rsidRPr="00391D98">
        <w:rPr>
          <w:rFonts w:ascii="Palatino Linotype" w:hAnsi="Palatino Linotype"/>
        </w:rPr>
        <w:t>Megállapodás szerint a Konzorcium működéséhez az alábbiak szerint teljesítenek vagyoni hozzájárulást.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696"/>
      </w:tblGrid>
      <w:tr w:rsidR="00391D98" w:rsidRPr="00391D98" w14:paraId="064C25F8" w14:textId="77777777" w:rsidTr="00734159">
        <w:tc>
          <w:tcPr>
            <w:tcW w:w="4248" w:type="dxa"/>
            <w:vAlign w:val="center"/>
          </w:tcPr>
          <w:p w14:paraId="38C47001" w14:textId="41D2D03D" w:rsidR="00A31D68" w:rsidRPr="00391D98" w:rsidRDefault="00A31D68" w:rsidP="007A4997">
            <w:pPr>
              <w:pStyle w:val="Listaszerbekezds"/>
              <w:numPr>
                <w:ilvl w:val="0"/>
                <w:numId w:val="4"/>
              </w:numPr>
              <w:ind w:left="314" w:hanging="314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</w:t>
            </w:r>
            <w:r w:rsidR="00C960F6">
              <w:rPr>
                <w:rFonts w:ascii="Palatino Linotype" w:hAnsi="Palatino Linotype"/>
                <w:b/>
              </w:rPr>
              <w:t>vezető</w:t>
            </w:r>
            <w:r w:rsidRPr="00391D98">
              <w:rPr>
                <w:rFonts w:ascii="Palatino Linotype" w:hAnsi="Palatino Linotype"/>
                <w:b/>
              </w:rPr>
              <w:t xml:space="preserve"> neve:</w:t>
            </w:r>
          </w:p>
        </w:tc>
        <w:tc>
          <w:tcPr>
            <w:tcW w:w="4814" w:type="dxa"/>
            <w:gridSpan w:val="2"/>
            <w:vAlign w:val="center"/>
          </w:tcPr>
          <w:p w14:paraId="6309B406" w14:textId="55301077" w:rsidR="00A31D68" w:rsidRPr="00CC014B" w:rsidRDefault="00CC014B" w:rsidP="0090274F">
            <w:pPr>
              <w:jc w:val="both"/>
              <w:rPr>
                <w:rFonts w:ascii="Palatino Linotype" w:hAnsi="Palatino Linotype"/>
                <w:i/>
                <w:iCs/>
                <w:color w:val="FF0000"/>
              </w:rPr>
            </w:pP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(</w:t>
            </w:r>
            <w:r w:rsidR="00C960F6">
              <w:rPr>
                <w:rFonts w:ascii="Palatino Linotype" w:hAnsi="Palatino Linotype"/>
                <w:i/>
                <w:iCs/>
                <w:color w:val="FF0000"/>
              </w:rPr>
              <w:t>Kérjük írja ide a Konzorciumvezető szolgálató nevét</w:t>
            </w: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391D98" w:rsidRPr="00391D98" w14:paraId="33ACFCF9" w14:textId="77777777" w:rsidTr="00734159">
        <w:tc>
          <w:tcPr>
            <w:tcW w:w="4248" w:type="dxa"/>
            <w:vAlign w:val="center"/>
          </w:tcPr>
          <w:p w14:paraId="32596220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Pénzbeli vagyoni hozzájárulás:</w:t>
            </w:r>
          </w:p>
        </w:tc>
        <w:tc>
          <w:tcPr>
            <w:tcW w:w="4814" w:type="dxa"/>
            <w:gridSpan w:val="2"/>
            <w:vAlign w:val="center"/>
          </w:tcPr>
          <w:p w14:paraId="2A1646F5" w14:textId="66F2C8D1" w:rsidR="007A4997" w:rsidRPr="00391D98" w:rsidRDefault="00C21407" w:rsidP="007A4997">
            <w:pPr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  <w:color w:val="FF0000"/>
              </w:rPr>
              <w:t xml:space="preserve">XX XXX </w:t>
            </w:r>
            <w:r w:rsidR="007A4997" w:rsidRPr="00391D98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4C643CD1" w14:textId="77777777" w:rsidTr="00734159">
        <w:tc>
          <w:tcPr>
            <w:tcW w:w="4248" w:type="dxa"/>
            <w:vAlign w:val="center"/>
          </w:tcPr>
          <w:p w14:paraId="0E719961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3715C534" w14:textId="2CFCD13B" w:rsidR="007A4997" w:rsidRPr="00AE5EE7" w:rsidRDefault="007A4997" w:rsidP="007A4997">
            <w:pPr>
              <w:jc w:val="both"/>
              <w:rPr>
                <w:rFonts w:ascii="Palatino Linotype" w:hAnsi="Palatino Linotype"/>
                <w:color w:val="BFBFBF" w:themeColor="background1" w:themeShade="BF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1.</w:t>
            </w:r>
          </w:p>
        </w:tc>
        <w:tc>
          <w:tcPr>
            <w:tcW w:w="1696" w:type="dxa"/>
            <w:vAlign w:val="center"/>
          </w:tcPr>
          <w:p w14:paraId="593B20C0" w14:textId="3A83BC53" w:rsidR="007A4997" w:rsidRPr="00C21407" w:rsidRDefault="00C21407" w:rsidP="00C21407">
            <w:pPr>
              <w:ind w:left="360"/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  <w:color w:val="FF0000"/>
              </w:rPr>
              <w:t>X</w:t>
            </w:r>
            <w:r>
              <w:rPr>
                <w:rFonts w:ascii="Palatino Linotype" w:hAnsi="Palatino Linotype"/>
              </w:rPr>
              <w:t xml:space="preserve"> </w:t>
            </w:r>
            <w:r w:rsidR="007A4997" w:rsidRPr="00C21407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44E2D953" w14:textId="77777777" w:rsidTr="00734159">
        <w:tc>
          <w:tcPr>
            <w:tcW w:w="4248" w:type="dxa"/>
            <w:vAlign w:val="center"/>
          </w:tcPr>
          <w:p w14:paraId="3C7DFA50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47F8A77A" w14:textId="77777777" w:rsidR="007A4997" w:rsidRPr="00AE5EE7" w:rsidRDefault="007A4997" w:rsidP="007A4997">
            <w:pPr>
              <w:jc w:val="both"/>
              <w:rPr>
                <w:rFonts w:ascii="Palatino Linotype" w:hAnsi="Palatino Linotype"/>
                <w:color w:val="BFBFBF" w:themeColor="background1" w:themeShade="BF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2.</w:t>
            </w:r>
          </w:p>
        </w:tc>
        <w:tc>
          <w:tcPr>
            <w:tcW w:w="1696" w:type="dxa"/>
            <w:vAlign w:val="center"/>
          </w:tcPr>
          <w:p w14:paraId="293DDA0C" w14:textId="4CCE26E3" w:rsidR="007A4997" w:rsidRPr="00C21407" w:rsidRDefault="007A4997" w:rsidP="00C21407">
            <w:pPr>
              <w:pStyle w:val="Listaszerbekezds"/>
              <w:numPr>
                <w:ilvl w:val="0"/>
                <w:numId w:val="11"/>
              </w:numPr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6DCFF3DE" w14:textId="77777777" w:rsidTr="00734159">
        <w:tc>
          <w:tcPr>
            <w:tcW w:w="4248" w:type="dxa"/>
            <w:vAlign w:val="center"/>
          </w:tcPr>
          <w:p w14:paraId="4DB80C42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28BB2847" w14:textId="77777777" w:rsidR="007A4997" w:rsidRPr="00AE5EE7" w:rsidRDefault="007A4997" w:rsidP="007A4997">
            <w:pPr>
              <w:jc w:val="both"/>
              <w:rPr>
                <w:rFonts w:ascii="Palatino Linotype" w:hAnsi="Palatino Linotype"/>
                <w:color w:val="BFBFBF" w:themeColor="background1" w:themeShade="BF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3.</w:t>
            </w:r>
          </w:p>
        </w:tc>
        <w:tc>
          <w:tcPr>
            <w:tcW w:w="1696" w:type="dxa"/>
            <w:vAlign w:val="center"/>
          </w:tcPr>
          <w:p w14:paraId="2F04FFA4" w14:textId="76E9F26D" w:rsidR="007A4997" w:rsidRPr="00C21407" w:rsidRDefault="007A4997" w:rsidP="00C21407">
            <w:pPr>
              <w:pStyle w:val="Listaszerbekezds"/>
              <w:numPr>
                <w:ilvl w:val="0"/>
                <w:numId w:val="11"/>
              </w:numPr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5992A55B" w14:textId="77777777" w:rsidTr="00734159">
        <w:tc>
          <w:tcPr>
            <w:tcW w:w="4248" w:type="dxa"/>
            <w:vAlign w:val="center"/>
          </w:tcPr>
          <w:p w14:paraId="5DCB7BD1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6259D79E" w14:textId="77777777" w:rsidR="007A4997" w:rsidRPr="00AE5EE7" w:rsidRDefault="007A4997" w:rsidP="007A4997">
            <w:pPr>
              <w:jc w:val="both"/>
              <w:rPr>
                <w:rFonts w:ascii="Palatino Linotype" w:hAnsi="Palatino Linotype"/>
                <w:color w:val="BFBFBF" w:themeColor="background1" w:themeShade="BF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4.</w:t>
            </w:r>
          </w:p>
        </w:tc>
        <w:tc>
          <w:tcPr>
            <w:tcW w:w="1696" w:type="dxa"/>
            <w:vAlign w:val="center"/>
          </w:tcPr>
          <w:p w14:paraId="2BB1A84F" w14:textId="71AFF5CF" w:rsidR="007A4997" w:rsidRPr="00C21407" w:rsidRDefault="007A4997" w:rsidP="00C21407">
            <w:pPr>
              <w:pStyle w:val="Listaszerbekezds"/>
              <w:numPr>
                <w:ilvl w:val="0"/>
                <w:numId w:val="11"/>
              </w:numPr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6EC51EE5" w14:textId="77777777" w:rsidTr="00734159">
        <w:tc>
          <w:tcPr>
            <w:tcW w:w="4248" w:type="dxa"/>
            <w:vAlign w:val="center"/>
          </w:tcPr>
          <w:p w14:paraId="69DE78E9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16D16F38" w14:textId="77777777" w:rsidR="007A4997" w:rsidRPr="00AE5EE7" w:rsidRDefault="007A4997" w:rsidP="007A4997">
            <w:pPr>
              <w:jc w:val="both"/>
              <w:rPr>
                <w:rFonts w:ascii="Palatino Linotype" w:hAnsi="Palatino Linotype"/>
                <w:color w:val="BFBFBF" w:themeColor="background1" w:themeShade="BF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5.</w:t>
            </w:r>
          </w:p>
        </w:tc>
        <w:tc>
          <w:tcPr>
            <w:tcW w:w="1696" w:type="dxa"/>
            <w:vAlign w:val="center"/>
          </w:tcPr>
          <w:p w14:paraId="7BA47262" w14:textId="5093625C" w:rsidR="007A4997" w:rsidRPr="00C21407" w:rsidRDefault="007A4997" w:rsidP="00C21407">
            <w:pPr>
              <w:pStyle w:val="Listaszerbekezds"/>
              <w:numPr>
                <w:ilvl w:val="0"/>
                <w:numId w:val="11"/>
              </w:numPr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3788442D" w14:textId="77777777" w:rsidTr="00734159">
        <w:tc>
          <w:tcPr>
            <w:tcW w:w="4248" w:type="dxa"/>
            <w:vAlign w:val="center"/>
          </w:tcPr>
          <w:p w14:paraId="1B3F3CCB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értéke összesen:</w:t>
            </w:r>
          </w:p>
        </w:tc>
        <w:tc>
          <w:tcPr>
            <w:tcW w:w="4814" w:type="dxa"/>
            <w:gridSpan w:val="2"/>
            <w:vAlign w:val="center"/>
          </w:tcPr>
          <w:p w14:paraId="640BE620" w14:textId="2290A732" w:rsidR="007A4997" w:rsidRPr="00391D98" w:rsidRDefault="00C2140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C21407">
              <w:rPr>
                <w:rFonts w:ascii="Palatino Linotype" w:hAnsi="Palatino Linotype"/>
                <w:b/>
                <w:color w:val="FF0000"/>
              </w:rPr>
              <w:t xml:space="preserve">XX XXX </w:t>
            </w:r>
            <w:r w:rsidR="007A4997" w:rsidRPr="00391D98">
              <w:rPr>
                <w:rFonts w:ascii="Palatino Linotype" w:hAnsi="Palatino Linotype"/>
                <w:b/>
              </w:rPr>
              <w:t>Ft</w:t>
            </w:r>
          </w:p>
        </w:tc>
      </w:tr>
      <w:tr w:rsidR="007A4997" w:rsidRPr="00391D98" w14:paraId="329A1225" w14:textId="77777777" w:rsidTr="00734159">
        <w:tc>
          <w:tcPr>
            <w:tcW w:w="4248" w:type="dxa"/>
            <w:vAlign w:val="center"/>
          </w:tcPr>
          <w:p w14:paraId="01AC3111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Konzorciumi Tag vagyoni hozzájárulásának aránya az összes konzorciumi tag összes vagyoni hozzájárulásának arányában:</w:t>
            </w:r>
          </w:p>
        </w:tc>
        <w:tc>
          <w:tcPr>
            <w:tcW w:w="4814" w:type="dxa"/>
            <w:gridSpan w:val="2"/>
            <w:vAlign w:val="center"/>
          </w:tcPr>
          <w:p w14:paraId="45E30DED" w14:textId="019C31E3" w:rsidR="007A4997" w:rsidRPr="00391D98" w:rsidRDefault="003C06C5" w:rsidP="007A4997">
            <w:pPr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0000"/>
              </w:rPr>
              <w:t>XX</w:t>
            </w:r>
            <w:r w:rsidR="00C21407">
              <w:rPr>
                <w:rFonts w:ascii="Palatino Linotype" w:hAnsi="Palatino Linotype"/>
                <w:b/>
              </w:rPr>
              <w:t xml:space="preserve"> </w:t>
            </w:r>
            <w:r w:rsidR="007A4997" w:rsidRPr="00391D98">
              <w:rPr>
                <w:rFonts w:ascii="Palatino Linotype" w:hAnsi="Palatino Linotype"/>
                <w:b/>
              </w:rPr>
              <w:t>%</w:t>
            </w:r>
          </w:p>
        </w:tc>
      </w:tr>
    </w:tbl>
    <w:p w14:paraId="5BB6E623" w14:textId="5721CF4B" w:rsidR="00A31D68" w:rsidRPr="00391D98" w:rsidRDefault="00A31D68" w:rsidP="0090274F">
      <w:pPr>
        <w:jc w:val="both"/>
        <w:rPr>
          <w:rFonts w:ascii="Palatino Linotype" w:hAnsi="Palatino Linotyp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696"/>
      </w:tblGrid>
      <w:tr w:rsidR="00391D98" w:rsidRPr="00391D98" w14:paraId="11A9EF46" w14:textId="77777777" w:rsidTr="00734159">
        <w:tc>
          <w:tcPr>
            <w:tcW w:w="4248" w:type="dxa"/>
            <w:vAlign w:val="center"/>
          </w:tcPr>
          <w:p w14:paraId="12A7BE9C" w14:textId="77777777" w:rsidR="007A4997" w:rsidRPr="00391D98" w:rsidRDefault="007A4997" w:rsidP="007A4997">
            <w:pPr>
              <w:pStyle w:val="Listaszerbekezds"/>
              <w:numPr>
                <w:ilvl w:val="0"/>
                <w:numId w:val="4"/>
              </w:numPr>
              <w:ind w:left="314" w:hanging="314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Konzorciumi Tag neve:</w:t>
            </w:r>
          </w:p>
        </w:tc>
        <w:tc>
          <w:tcPr>
            <w:tcW w:w="4814" w:type="dxa"/>
            <w:gridSpan w:val="2"/>
            <w:vAlign w:val="center"/>
          </w:tcPr>
          <w:p w14:paraId="48481DBE" w14:textId="7EA838D8" w:rsidR="007A4997" w:rsidRPr="00391D98" w:rsidRDefault="00C960F6" w:rsidP="007A4997">
            <w:pPr>
              <w:jc w:val="both"/>
              <w:rPr>
                <w:rFonts w:ascii="Palatino Linotype" w:hAnsi="Palatino Linotype"/>
              </w:rPr>
            </w:pP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(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>Kérjük írja ide a Konzorcium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 xml:space="preserve">i tag 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>szolgálató nevét</w:t>
            </w: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391D98" w:rsidRPr="00391D98" w14:paraId="4B9F536F" w14:textId="77777777" w:rsidTr="00734159">
        <w:tc>
          <w:tcPr>
            <w:tcW w:w="4248" w:type="dxa"/>
            <w:vAlign w:val="center"/>
          </w:tcPr>
          <w:p w14:paraId="3F4CFD76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Pénzbeli vagyoni hozzájárulás:</w:t>
            </w:r>
          </w:p>
        </w:tc>
        <w:tc>
          <w:tcPr>
            <w:tcW w:w="4814" w:type="dxa"/>
            <w:gridSpan w:val="2"/>
            <w:vAlign w:val="center"/>
          </w:tcPr>
          <w:p w14:paraId="07A47814" w14:textId="2AD308FB" w:rsidR="007A4997" w:rsidRPr="00391D98" w:rsidRDefault="00C960F6" w:rsidP="007A4997">
            <w:pPr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  <w:color w:val="FF0000"/>
              </w:rPr>
              <w:t xml:space="preserve">XX XXX </w:t>
            </w:r>
            <w:r w:rsidR="007A4997"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7C145C9D" w14:textId="77777777" w:rsidTr="00734159">
        <w:tc>
          <w:tcPr>
            <w:tcW w:w="4248" w:type="dxa"/>
            <w:vAlign w:val="center"/>
          </w:tcPr>
          <w:p w14:paraId="3A509DB2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41BE7D5F" w14:textId="15AAFC2C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1.</w:t>
            </w:r>
          </w:p>
        </w:tc>
        <w:tc>
          <w:tcPr>
            <w:tcW w:w="1696" w:type="dxa"/>
            <w:vAlign w:val="center"/>
          </w:tcPr>
          <w:p w14:paraId="43DC78D5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48FC0A65" w14:textId="77777777" w:rsidTr="00734159">
        <w:tc>
          <w:tcPr>
            <w:tcW w:w="4248" w:type="dxa"/>
            <w:vAlign w:val="center"/>
          </w:tcPr>
          <w:p w14:paraId="3432000D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7D38C6DD" w14:textId="12F8CB3F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2.</w:t>
            </w:r>
          </w:p>
        </w:tc>
        <w:tc>
          <w:tcPr>
            <w:tcW w:w="1696" w:type="dxa"/>
            <w:vAlign w:val="center"/>
          </w:tcPr>
          <w:p w14:paraId="06320BD1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167CA54F" w14:textId="77777777" w:rsidTr="00734159">
        <w:tc>
          <w:tcPr>
            <w:tcW w:w="4248" w:type="dxa"/>
            <w:vAlign w:val="center"/>
          </w:tcPr>
          <w:p w14:paraId="0827AABF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74CE23FF" w14:textId="464F1A74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3.</w:t>
            </w:r>
          </w:p>
        </w:tc>
        <w:tc>
          <w:tcPr>
            <w:tcW w:w="1696" w:type="dxa"/>
            <w:vAlign w:val="center"/>
          </w:tcPr>
          <w:p w14:paraId="2347D9D6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16174108" w14:textId="77777777" w:rsidTr="00734159">
        <w:tc>
          <w:tcPr>
            <w:tcW w:w="4248" w:type="dxa"/>
            <w:vAlign w:val="center"/>
          </w:tcPr>
          <w:p w14:paraId="46DE94E0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640232A9" w14:textId="72A4C332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4.</w:t>
            </w:r>
          </w:p>
        </w:tc>
        <w:tc>
          <w:tcPr>
            <w:tcW w:w="1696" w:type="dxa"/>
            <w:vAlign w:val="center"/>
          </w:tcPr>
          <w:p w14:paraId="435E5CB4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2FB3DBBA" w14:textId="77777777" w:rsidTr="00734159">
        <w:tc>
          <w:tcPr>
            <w:tcW w:w="4248" w:type="dxa"/>
            <w:vAlign w:val="center"/>
          </w:tcPr>
          <w:p w14:paraId="15268901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0262AE94" w14:textId="214700E1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5.</w:t>
            </w:r>
          </w:p>
        </w:tc>
        <w:tc>
          <w:tcPr>
            <w:tcW w:w="1696" w:type="dxa"/>
            <w:vAlign w:val="center"/>
          </w:tcPr>
          <w:p w14:paraId="1ED0149F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2EC4C4D6" w14:textId="77777777" w:rsidTr="00734159">
        <w:tc>
          <w:tcPr>
            <w:tcW w:w="4248" w:type="dxa"/>
            <w:vAlign w:val="center"/>
          </w:tcPr>
          <w:p w14:paraId="22012F63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értéke összesen:</w:t>
            </w:r>
          </w:p>
        </w:tc>
        <w:tc>
          <w:tcPr>
            <w:tcW w:w="4814" w:type="dxa"/>
            <w:gridSpan w:val="2"/>
            <w:vAlign w:val="center"/>
          </w:tcPr>
          <w:p w14:paraId="2283A103" w14:textId="7D0C5FC5" w:rsidR="007A4997" w:rsidRPr="00391D98" w:rsidRDefault="00C960F6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C21407">
              <w:rPr>
                <w:rFonts w:ascii="Palatino Linotype" w:hAnsi="Palatino Linotype"/>
                <w:color w:val="FF0000"/>
              </w:rPr>
              <w:t xml:space="preserve">XX XXX </w:t>
            </w:r>
            <w:r w:rsidR="007A4997" w:rsidRPr="00391D98">
              <w:rPr>
                <w:rFonts w:ascii="Palatino Linotype" w:hAnsi="Palatino Linotype"/>
                <w:b/>
              </w:rPr>
              <w:t>Ft</w:t>
            </w:r>
          </w:p>
        </w:tc>
      </w:tr>
      <w:tr w:rsidR="007A4997" w:rsidRPr="00391D98" w14:paraId="34ABCF76" w14:textId="77777777" w:rsidTr="00734159">
        <w:tc>
          <w:tcPr>
            <w:tcW w:w="4248" w:type="dxa"/>
            <w:vAlign w:val="center"/>
          </w:tcPr>
          <w:p w14:paraId="4DC009ED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mértéke az összes konzorciumi tag összes vagyoni hozzájárulásának arányában:</w:t>
            </w:r>
          </w:p>
        </w:tc>
        <w:tc>
          <w:tcPr>
            <w:tcW w:w="4814" w:type="dxa"/>
            <w:gridSpan w:val="2"/>
            <w:vAlign w:val="center"/>
          </w:tcPr>
          <w:p w14:paraId="5B49AE2D" w14:textId="27B0B25E" w:rsidR="007A4997" w:rsidRPr="00391D98" w:rsidRDefault="00C960F6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C21407">
              <w:rPr>
                <w:rFonts w:ascii="Palatino Linotype" w:hAnsi="Palatino Linotype"/>
                <w:color w:val="FF0000"/>
              </w:rPr>
              <w:t xml:space="preserve">XX </w:t>
            </w:r>
            <w:r w:rsidR="007A4997" w:rsidRPr="00391D98">
              <w:rPr>
                <w:rFonts w:ascii="Palatino Linotype" w:hAnsi="Palatino Linotype"/>
                <w:b/>
              </w:rPr>
              <w:t>%</w:t>
            </w:r>
          </w:p>
        </w:tc>
      </w:tr>
    </w:tbl>
    <w:p w14:paraId="3E42B6E9" w14:textId="77777777" w:rsidR="007A4997" w:rsidRPr="00391D98" w:rsidRDefault="007A4997" w:rsidP="00396DA1">
      <w:pPr>
        <w:spacing w:after="0"/>
        <w:jc w:val="both"/>
        <w:rPr>
          <w:rFonts w:ascii="Palatino Linotype" w:hAnsi="Palatino Linotyp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121"/>
      </w:tblGrid>
      <w:tr w:rsidR="00391D98" w:rsidRPr="00391D98" w14:paraId="0F3B4129" w14:textId="77777777" w:rsidTr="00AE5EE7">
        <w:tc>
          <w:tcPr>
            <w:tcW w:w="4248" w:type="dxa"/>
            <w:vAlign w:val="center"/>
          </w:tcPr>
          <w:p w14:paraId="206FE8B4" w14:textId="77777777" w:rsidR="007A4997" w:rsidRPr="00391D98" w:rsidRDefault="007A4997" w:rsidP="007A4997">
            <w:pPr>
              <w:pStyle w:val="Listaszerbekezds"/>
              <w:numPr>
                <w:ilvl w:val="0"/>
                <w:numId w:val="4"/>
              </w:numPr>
              <w:ind w:left="314" w:hanging="314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Konzorciumi Tag neve:</w:t>
            </w:r>
          </w:p>
        </w:tc>
        <w:tc>
          <w:tcPr>
            <w:tcW w:w="4814" w:type="dxa"/>
            <w:gridSpan w:val="2"/>
            <w:vAlign w:val="center"/>
          </w:tcPr>
          <w:p w14:paraId="003F15FD" w14:textId="46F83FEA" w:rsidR="007A4997" w:rsidRPr="00391D98" w:rsidRDefault="00C960F6" w:rsidP="007A4997">
            <w:pPr>
              <w:jc w:val="both"/>
              <w:rPr>
                <w:rFonts w:ascii="Palatino Linotype" w:hAnsi="Palatino Linotype"/>
              </w:rPr>
            </w:pP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(</w:t>
            </w:r>
            <w:r>
              <w:rPr>
                <w:rFonts w:ascii="Palatino Linotype" w:hAnsi="Palatino Linotype"/>
                <w:i/>
                <w:iCs/>
                <w:color w:val="FF0000"/>
              </w:rPr>
              <w:t>Kérjük írja ide a Konzorciumi tag szolgálató nevét</w:t>
            </w:r>
            <w:r w:rsidRPr="00CC014B">
              <w:rPr>
                <w:rFonts w:ascii="Palatino Linotype" w:hAnsi="Palatino Linotype"/>
                <w:i/>
                <w:iCs/>
                <w:color w:val="FF0000"/>
              </w:rPr>
              <w:t>)</w:t>
            </w:r>
          </w:p>
        </w:tc>
      </w:tr>
      <w:tr w:rsidR="00391D98" w:rsidRPr="00391D98" w14:paraId="76DA9254" w14:textId="77777777" w:rsidTr="00AE5EE7">
        <w:tc>
          <w:tcPr>
            <w:tcW w:w="4248" w:type="dxa"/>
            <w:vAlign w:val="center"/>
          </w:tcPr>
          <w:p w14:paraId="6F3F88DA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Pénzbeli vagyoni hozzájárulás:</w:t>
            </w:r>
          </w:p>
        </w:tc>
        <w:tc>
          <w:tcPr>
            <w:tcW w:w="4814" w:type="dxa"/>
            <w:gridSpan w:val="2"/>
            <w:vAlign w:val="center"/>
          </w:tcPr>
          <w:p w14:paraId="7371FBEC" w14:textId="6454A83C" w:rsidR="007A4997" w:rsidRPr="00391D98" w:rsidRDefault="00C960F6" w:rsidP="007A4997">
            <w:pPr>
              <w:jc w:val="right"/>
              <w:rPr>
                <w:rFonts w:ascii="Palatino Linotype" w:hAnsi="Palatino Linotype"/>
              </w:rPr>
            </w:pPr>
            <w:r w:rsidRPr="00C21407">
              <w:rPr>
                <w:rFonts w:ascii="Palatino Linotype" w:hAnsi="Palatino Linotype"/>
                <w:color w:val="FF0000"/>
              </w:rPr>
              <w:t xml:space="preserve">XX XXX </w:t>
            </w:r>
            <w:r w:rsidR="007A4997"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7C453B4B" w14:textId="77777777" w:rsidTr="00AE5EE7">
        <w:tc>
          <w:tcPr>
            <w:tcW w:w="4248" w:type="dxa"/>
            <w:vAlign w:val="center"/>
          </w:tcPr>
          <w:p w14:paraId="3A2C9BA0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5C5B0D62" w14:textId="67806336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1.</w:t>
            </w:r>
          </w:p>
        </w:tc>
        <w:tc>
          <w:tcPr>
            <w:tcW w:w="2121" w:type="dxa"/>
            <w:vAlign w:val="center"/>
          </w:tcPr>
          <w:p w14:paraId="2C1D54A6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441CF5E2" w14:textId="77777777" w:rsidTr="00AE5EE7">
        <w:tc>
          <w:tcPr>
            <w:tcW w:w="4248" w:type="dxa"/>
            <w:vAlign w:val="center"/>
          </w:tcPr>
          <w:p w14:paraId="0700A808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3F3AF114" w14:textId="7AC5DB3F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2.</w:t>
            </w:r>
          </w:p>
        </w:tc>
        <w:tc>
          <w:tcPr>
            <w:tcW w:w="2121" w:type="dxa"/>
            <w:vAlign w:val="center"/>
          </w:tcPr>
          <w:p w14:paraId="533F729E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7A18F560" w14:textId="77777777" w:rsidTr="00AE5EE7">
        <w:tc>
          <w:tcPr>
            <w:tcW w:w="4248" w:type="dxa"/>
            <w:vAlign w:val="center"/>
          </w:tcPr>
          <w:p w14:paraId="2611BAD1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1138A3FE" w14:textId="22087B12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3.</w:t>
            </w:r>
          </w:p>
        </w:tc>
        <w:tc>
          <w:tcPr>
            <w:tcW w:w="2121" w:type="dxa"/>
            <w:vAlign w:val="center"/>
          </w:tcPr>
          <w:p w14:paraId="44F8065D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577E9B40" w14:textId="77777777" w:rsidTr="00AE5EE7">
        <w:tc>
          <w:tcPr>
            <w:tcW w:w="4248" w:type="dxa"/>
            <w:vAlign w:val="center"/>
          </w:tcPr>
          <w:p w14:paraId="2A8A4AAE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165FB0C8" w14:textId="7B5A93F0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4.</w:t>
            </w:r>
          </w:p>
        </w:tc>
        <w:tc>
          <w:tcPr>
            <w:tcW w:w="2121" w:type="dxa"/>
            <w:vAlign w:val="center"/>
          </w:tcPr>
          <w:p w14:paraId="700DABA4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67B6E251" w14:textId="77777777" w:rsidTr="00AE5EE7">
        <w:tc>
          <w:tcPr>
            <w:tcW w:w="4248" w:type="dxa"/>
            <w:vAlign w:val="center"/>
          </w:tcPr>
          <w:p w14:paraId="2F16DD03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1B29921C" w14:textId="25A15A99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5.</w:t>
            </w:r>
          </w:p>
        </w:tc>
        <w:tc>
          <w:tcPr>
            <w:tcW w:w="2121" w:type="dxa"/>
            <w:vAlign w:val="center"/>
          </w:tcPr>
          <w:p w14:paraId="24D703BB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765B361C" w14:textId="77777777" w:rsidTr="00AE5EE7">
        <w:tc>
          <w:tcPr>
            <w:tcW w:w="4248" w:type="dxa"/>
            <w:vAlign w:val="center"/>
          </w:tcPr>
          <w:p w14:paraId="6E151EE8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értéke összesen:</w:t>
            </w:r>
          </w:p>
        </w:tc>
        <w:tc>
          <w:tcPr>
            <w:tcW w:w="4814" w:type="dxa"/>
            <w:gridSpan w:val="2"/>
            <w:vAlign w:val="center"/>
          </w:tcPr>
          <w:p w14:paraId="3B4F902F" w14:textId="1EC6F704" w:rsidR="007A4997" w:rsidRPr="00391D98" w:rsidRDefault="00C960F6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C21407">
              <w:rPr>
                <w:rFonts w:ascii="Palatino Linotype" w:hAnsi="Palatino Linotype"/>
                <w:color w:val="FF0000"/>
              </w:rPr>
              <w:t xml:space="preserve">XX XXX </w:t>
            </w:r>
            <w:r w:rsidR="007A4997" w:rsidRPr="00391D98">
              <w:rPr>
                <w:rFonts w:ascii="Palatino Linotype" w:hAnsi="Palatino Linotype"/>
                <w:b/>
              </w:rPr>
              <w:t>Ft</w:t>
            </w:r>
          </w:p>
        </w:tc>
      </w:tr>
      <w:tr w:rsidR="00391D98" w:rsidRPr="00391D98" w14:paraId="30F4D728" w14:textId="77777777" w:rsidTr="00AE5EE7">
        <w:tc>
          <w:tcPr>
            <w:tcW w:w="4248" w:type="dxa"/>
            <w:vAlign w:val="center"/>
          </w:tcPr>
          <w:p w14:paraId="2437C49D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lastRenderedPageBreak/>
              <w:t>Vagyoni hozzájárulás mértéke az összes konzorciumi tag összes vagyoni hozzájárulásának arányában:</w:t>
            </w:r>
          </w:p>
        </w:tc>
        <w:tc>
          <w:tcPr>
            <w:tcW w:w="4814" w:type="dxa"/>
            <w:gridSpan w:val="2"/>
            <w:vAlign w:val="center"/>
          </w:tcPr>
          <w:p w14:paraId="0A7E7901" w14:textId="6691F2E6" w:rsidR="007A4997" w:rsidRPr="00391D98" w:rsidRDefault="00C960F6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C21407">
              <w:rPr>
                <w:rFonts w:ascii="Palatino Linotype" w:hAnsi="Palatino Linotype"/>
                <w:color w:val="FF0000"/>
              </w:rPr>
              <w:t>XX</w:t>
            </w:r>
            <w:r w:rsidRPr="00391D98">
              <w:rPr>
                <w:rFonts w:ascii="Palatino Linotype" w:hAnsi="Palatino Linotype"/>
                <w:b/>
              </w:rPr>
              <w:t xml:space="preserve"> </w:t>
            </w:r>
            <w:r w:rsidR="007A4997" w:rsidRPr="00391D98">
              <w:rPr>
                <w:rFonts w:ascii="Palatino Linotype" w:hAnsi="Palatino Linotype"/>
                <w:b/>
              </w:rPr>
              <w:t>%</w:t>
            </w:r>
          </w:p>
        </w:tc>
      </w:tr>
      <w:tr w:rsidR="00391D98" w:rsidRPr="00391D98" w14:paraId="09D9044F" w14:textId="77777777" w:rsidTr="00AE5EE7">
        <w:tc>
          <w:tcPr>
            <w:tcW w:w="4248" w:type="dxa"/>
            <w:vAlign w:val="center"/>
          </w:tcPr>
          <w:p w14:paraId="3BEEF16C" w14:textId="77777777" w:rsidR="007A4997" w:rsidRPr="00391D98" w:rsidRDefault="007A4997" w:rsidP="007A4997">
            <w:pPr>
              <w:pStyle w:val="Listaszerbekezds"/>
              <w:numPr>
                <w:ilvl w:val="0"/>
                <w:numId w:val="4"/>
              </w:numPr>
              <w:ind w:left="314" w:hanging="314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Konzorciumi Tag neve:</w:t>
            </w:r>
          </w:p>
        </w:tc>
        <w:tc>
          <w:tcPr>
            <w:tcW w:w="4814" w:type="dxa"/>
            <w:gridSpan w:val="2"/>
            <w:vAlign w:val="center"/>
          </w:tcPr>
          <w:p w14:paraId="58B0988B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</w:p>
        </w:tc>
      </w:tr>
      <w:tr w:rsidR="00391D98" w:rsidRPr="00391D98" w14:paraId="037C3C64" w14:textId="77777777" w:rsidTr="00AE5EE7">
        <w:tc>
          <w:tcPr>
            <w:tcW w:w="4248" w:type="dxa"/>
            <w:vAlign w:val="center"/>
          </w:tcPr>
          <w:p w14:paraId="65870F2F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Pénzbeli vagyoni hozzájárulás:</w:t>
            </w:r>
          </w:p>
        </w:tc>
        <w:tc>
          <w:tcPr>
            <w:tcW w:w="4814" w:type="dxa"/>
            <w:gridSpan w:val="2"/>
            <w:vAlign w:val="center"/>
          </w:tcPr>
          <w:p w14:paraId="095E58AB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514DCDB3" w14:textId="77777777" w:rsidTr="00AE5EE7">
        <w:tc>
          <w:tcPr>
            <w:tcW w:w="4248" w:type="dxa"/>
            <w:vAlign w:val="center"/>
          </w:tcPr>
          <w:p w14:paraId="50257882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488CE533" w14:textId="3820310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1.</w:t>
            </w:r>
          </w:p>
        </w:tc>
        <w:tc>
          <w:tcPr>
            <w:tcW w:w="2121" w:type="dxa"/>
            <w:vAlign w:val="center"/>
          </w:tcPr>
          <w:p w14:paraId="6041A46D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7C862EAF" w14:textId="77777777" w:rsidTr="00AE5EE7">
        <w:tc>
          <w:tcPr>
            <w:tcW w:w="4248" w:type="dxa"/>
            <w:vAlign w:val="center"/>
          </w:tcPr>
          <w:p w14:paraId="30D93FA5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196B5AD6" w14:textId="6286365E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2.</w:t>
            </w:r>
          </w:p>
        </w:tc>
        <w:tc>
          <w:tcPr>
            <w:tcW w:w="2121" w:type="dxa"/>
            <w:vAlign w:val="center"/>
          </w:tcPr>
          <w:p w14:paraId="46887891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26C69235" w14:textId="77777777" w:rsidTr="00AE5EE7">
        <w:tc>
          <w:tcPr>
            <w:tcW w:w="4248" w:type="dxa"/>
            <w:vAlign w:val="center"/>
          </w:tcPr>
          <w:p w14:paraId="42B9F1E0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7280F36A" w14:textId="32B6266A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3.</w:t>
            </w:r>
          </w:p>
        </w:tc>
        <w:tc>
          <w:tcPr>
            <w:tcW w:w="2121" w:type="dxa"/>
            <w:vAlign w:val="center"/>
          </w:tcPr>
          <w:p w14:paraId="58072FEE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34BC9A78" w14:textId="77777777" w:rsidTr="00AE5EE7">
        <w:tc>
          <w:tcPr>
            <w:tcW w:w="4248" w:type="dxa"/>
            <w:vAlign w:val="center"/>
          </w:tcPr>
          <w:p w14:paraId="2AE3BF71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7E3410C3" w14:textId="5B7081EE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4.</w:t>
            </w:r>
          </w:p>
        </w:tc>
        <w:tc>
          <w:tcPr>
            <w:tcW w:w="2121" w:type="dxa"/>
            <w:vAlign w:val="center"/>
          </w:tcPr>
          <w:p w14:paraId="2E740A51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54B0D999" w14:textId="77777777" w:rsidTr="00AE5EE7">
        <w:tc>
          <w:tcPr>
            <w:tcW w:w="4248" w:type="dxa"/>
            <w:vAlign w:val="center"/>
          </w:tcPr>
          <w:p w14:paraId="427ECDA7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15A45444" w14:textId="481681D4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5.</w:t>
            </w:r>
          </w:p>
        </w:tc>
        <w:tc>
          <w:tcPr>
            <w:tcW w:w="2121" w:type="dxa"/>
            <w:vAlign w:val="center"/>
          </w:tcPr>
          <w:p w14:paraId="5C416AF3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24A3FEE8" w14:textId="77777777" w:rsidTr="00AE5EE7">
        <w:tc>
          <w:tcPr>
            <w:tcW w:w="4248" w:type="dxa"/>
            <w:vAlign w:val="center"/>
          </w:tcPr>
          <w:p w14:paraId="1F989CF3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értéke összesen:</w:t>
            </w:r>
          </w:p>
        </w:tc>
        <w:tc>
          <w:tcPr>
            <w:tcW w:w="4814" w:type="dxa"/>
            <w:gridSpan w:val="2"/>
            <w:vAlign w:val="center"/>
          </w:tcPr>
          <w:p w14:paraId="3CC9CC00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Ft</w:t>
            </w:r>
          </w:p>
        </w:tc>
      </w:tr>
      <w:tr w:rsidR="007A4997" w:rsidRPr="00391D98" w14:paraId="68B7E955" w14:textId="77777777" w:rsidTr="00AE5EE7">
        <w:tc>
          <w:tcPr>
            <w:tcW w:w="4248" w:type="dxa"/>
            <w:vAlign w:val="center"/>
          </w:tcPr>
          <w:p w14:paraId="4276DB21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mértéke az összes konzorciumi tag összes vagyoni hozzájárulásának arányában:</w:t>
            </w:r>
          </w:p>
        </w:tc>
        <w:tc>
          <w:tcPr>
            <w:tcW w:w="4814" w:type="dxa"/>
            <w:gridSpan w:val="2"/>
            <w:vAlign w:val="center"/>
          </w:tcPr>
          <w:p w14:paraId="64C15A73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%</w:t>
            </w:r>
          </w:p>
        </w:tc>
      </w:tr>
    </w:tbl>
    <w:p w14:paraId="727F4FDF" w14:textId="77777777" w:rsidR="007A4997" w:rsidRPr="00391D98" w:rsidRDefault="007A4997" w:rsidP="00396DA1">
      <w:pPr>
        <w:spacing w:after="0"/>
        <w:jc w:val="both"/>
        <w:rPr>
          <w:rFonts w:ascii="Palatino Linotype" w:hAnsi="Palatino Linotype"/>
          <w:sz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121"/>
      </w:tblGrid>
      <w:tr w:rsidR="00391D98" w:rsidRPr="00391D98" w14:paraId="492C4C9C" w14:textId="77777777" w:rsidTr="00734159">
        <w:tc>
          <w:tcPr>
            <w:tcW w:w="4248" w:type="dxa"/>
            <w:vAlign w:val="center"/>
          </w:tcPr>
          <w:p w14:paraId="192810BB" w14:textId="77777777" w:rsidR="007A4997" w:rsidRPr="00391D98" w:rsidRDefault="007A4997" w:rsidP="007A4997">
            <w:pPr>
              <w:pStyle w:val="Listaszerbekezds"/>
              <w:numPr>
                <w:ilvl w:val="0"/>
                <w:numId w:val="4"/>
              </w:numPr>
              <w:ind w:left="314" w:hanging="314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Konzorciumi Tag neve:</w:t>
            </w:r>
          </w:p>
        </w:tc>
        <w:tc>
          <w:tcPr>
            <w:tcW w:w="4814" w:type="dxa"/>
            <w:gridSpan w:val="2"/>
            <w:vAlign w:val="center"/>
          </w:tcPr>
          <w:p w14:paraId="31168D02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</w:p>
        </w:tc>
      </w:tr>
      <w:tr w:rsidR="00391D98" w:rsidRPr="00391D98" w14:paraId="3CCC1E22" w14:textId="77777777" w:rsidTr="00734159">
        <w:tc>
          <w:tcPr>
            <w:tcW w:w="4248" w:type="dxa"/>
            <w:vAlign w:val="center"/>
          </w:tcPr>
          <w:p w14:paraId="4383D011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Pénzbeli vagyoni hozzájárulás:</w:t>
            </w:r>
          </w:p>
        </w:tc>
        <w:tc>
          <w:tcPr>
            <w:tcW w:w="4814" w:type="dxa"/>
            <w:gridSpan w:val="2"/>
            <w:vAlign w:val="center"/>
          </w:tcPr>
          <w:p w14:paraId="32D1FC63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5F16BDA0" w14:textId="77777777" w:rsidTr="00734159">
        <w:tc>
          <w:tcPr>
            <w:tcW w:w="4248" w:type="dxa"/>
            <w:vAlign w:val="center"/>
          </w:tcPr>
          <w:p w14:paraId="7DACD2B8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6A1CCAE9" w14:textId="2D9307BD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1.</w:t>
            </w:r>
          </w:p>
        </w:tc>
        <w:tc>
          <w:tcPr>
            <w:tcW w:w="2121" w:type="dxa"/>
            <w:vAlign w:val="center"/>
          </w:tcPr>
          <w:p w14:paraId="6DA14667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5242FBF2" w14:textId="77777777" w:rsidTr="00734159">
        <w:tc>
          <w:tcPr>
            <w:tcW w:w="4248" w:type="dxa"/>
            <w:vAlign w:val="center"/>
          </w:tcPr>
          <w:p w14:paraId="067585A9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65955266" w14:textId="232FDB90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2.</w:t>
            </w:r>
          </w:p>
        </w:tc>
        <w:tc>
          <w:tcPr>
            <w:tcW w:w="2121" w:type="dxa"/>
            <w:vAlign w:val="center"/>
          </w:tcPr>
          <w:p w14:paraId="2C870120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30C3C17D" w14:textId="77777777" w:rsidTr="00734159">
        <w:tc>
          <w:tcPr>
            <w:tcW w:w="4248" w:type="dxa"/>
            <w:vAlign w:val="center"/>
          </w:tcPr>
          <w:p w14:paraId="6EC84C27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151E5AD3" w14:textId="6936C05C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3.</w:t>
            </w:r>
          </w:p>
        </w:tc>
        <w:tc>
          <w:tcPr>
            <w:tcW w:w="2121" w:type="dxa"/>
            <w:vAlign w:val="center"/>
          </w:tcPr>
          <w:p w14:paraId="488EFE6F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41DD26BE" w14:textId="77777777" w:rsidTr="00734159">
        <w:tc>
          <w:tcPr>
            <w:tcW w:w="4248" w:type="dxa"/>
            <w:vAlign w:val="center"/>
          </w:tcPr>
          <w:p w14:paraId="60E2B818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74BD48D5" w14:textId="34531DBB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4.</w:t>
            </w:r>
          </w:p>
        </w:tc>
        <w:tc>
          <w:tcPr>
            <w:tcW w:w="2121" w:type="dxa"/>
            <w:vAlign w:val="center"/>
          </w:tcPr>
          <w:p w14:paraId="1CA00499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06F21408" w14:textId="77777777" w:rsidTr="00734159">
        <w:tc>
          <w:tcPr>
            <w:tcW w:w="4248" w:type="dxa"/>
            <w:vAlign w:val="center"/>
          </w:tcPr>
          <w:p w14:paraId="5C241399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2693" w:type="dxa"/>
            <w:vAlign w:val="center"/>
          </w:tcPr>
          <w:p w14:paraId="6F10C6D8" w14:textId="1D415731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5.</w:t>
            </w:r>
          </w:p>
        </w:tc>
        <w:tc>
          <w:tcPr>
            <w:tcW w:w="2121" w:type="dxa"/>
            <w:vAlign w:val="center"/>
          </w:tcPr>
          <w:p w14:paraId="71A94CBE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09CC5C62" w14:textId="77777777" w:rsidTr="00734159">
        <w:tc>
          <w:tcPr>
            <w:tcW w:w="4248" w:type="dxa"/>
            <w:vAlign w:val="center"/>
          </w:tcPr>
          <w:p w14:paraId="0FF725E4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értéke összesen:</w:t>
            </w:r>
          </w:p>
        </w:tc>
        <w:tc>
          <w:tcPr>
            <w:tcW w:w="4814" w:type="dxa"/>
            <w:gridSpan w:val="2"/>
            <w:vAlign w:val="center"/>
          </w:tcPr>
          <w:p w14:paraId="17754B09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Ft</w:t>
            </w:r>
          </w:p>
        </w:tc>
      </w:tr>
      <w:tr w:rsidR="007A4997" w:rsidRPr="00391D98" w14:paraId="60F27B58" w14:textId="77777777" w:rsidTr="00734159">
        <w:tc>
          <w:tcPr>
            <w:tcW w:w="4248" w:type="dxa"/>
            <w:vAlign w:val="center"/>
          </w:tcPr>
          <w:p w14:paraId="0000D35A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mértéke az összes konzorciumi tag összes vagyoni hozzájárulásának arányában:</w:t>
            </w:r>
          </w:p>
        </w:tc>
        <w:tc>
          <w:tcPr>
            <w:tcW w:w="4814" w:type="dxa"/>
            <w:gridSpan w:val="2"/>
            <w:vAlign w:val="center"/>
          </w:tcPr>
          <w:p w14:paraId="3AB8DC91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%</w:t>
            </w:r>
          </w:p>
        </w:tc>
      </w:tr>
    </w:tbl>
    <w:p w14:paraId="5172D056" w14:textId="77777777" w:rsidR="007A4997" w:rsidRPr="0087429B" w:rsidRDefault="007A4997" w:rsidP="00396DA1">
      <w:pPr>
        <w:spacing w:after="0"/>
        <w:jc w:val="both"/>
        <w:rPr>
          <w:rFonts w:ascii="Palatino Linotype" w:hAnsi="Palatino Linotype"/>
          <w:sz w:val="1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696"/>
      </w:tblGrid>
      <w:tr w:rsidR="00391D98" w:rsidRPr="00391D98" w14:paraId="2003EF50" w14:textId="77777777" w:rsidTr="00734159">
        <w:tc>
          <w:tcPr>
            <w:tcW w:w="4248" w:type="dxa"/>
            <w:vAlign w:val="center"/>
          </w:tcPr>
          <w:p w14:paraId="3CAF4643" w14:textId="77777777" w:rsidR="007A4997" w:rsidRPr="00391D98" w:rsidRDefault="007A4997" w:rsidP="007A4997">
            <w:pPr>
              <w:pStyle w:val="Listaszerbekezds"/>
              <w:numPr>
                <w:ilvl w:val="0"/>
                <w:numId w:val="4"/>
              </w:numPr>
              <w:ind w:left="314" w:hanging="314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Konzorciumi Tag neve:</w:t>
            </w:r>
          </w:p>
        </w:tc>
        <w:tc>
          <w:tcPr>
            <w:tcW w:w="4814" w:type="dxa"/>
            <w:gridSpan w:val="2"/>
            <w:vAlign w:val="center"/>
          </w:tcPr>
          <w:p w14:paraId="2B275C12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</w:p>
        </w:tc>
      </w:tr>
      <w:tr w:rsidR="00391D98" w:rsidRPr="00391D98" w14:paraId="452DF4F6" w14:textId="77777777" w:rsidTr="00734159">
        <w:tc>
          <w:tcPr>
            <w:tcW w:w="4248" w:type="dxa"/>
            <w:vAlign w:val="center"/>
          </w:tcPr>
          <w:p w14:paraId="5200A28F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Pénzbeli vagyoni hozzájárulás:</w:t>
            </w:r>
          </w:p>
        </w:tc>
        <w:tc>
          <w:tcPr>
            <w:tcW w:w="4814" w:type="dxa"/>
            <w:gridSpan w:val="2"/>
            <w:vAlign w:val="center"/>
          </w:tcPr>
          <w:p w14:paraId="7D692143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764D10DE" w14:textId="77777777" w:rsidTr="00734159">
        <w:tc>
          <w:tcPr>
            <w:tcW w:w="4248" w:type="dxa"/>
            <w:vAlign w:val="center"/>
          </w:tcPr>
          <w:p w14:paraId="0F1B5152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260B6300" w14:textId="174A5B93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1.</w:t>
            </w:r>
          </w:p>
        </w:tc>
        <w:tc>
          <w:tcPr>
            <w:tcW w:w="1696" w:type="dxa"/>
            <w:vAlign w:val="center"/>
          </w:tcPr>
          <w:p w14:paraId="1DE1B0EC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5A0543CB" w14:textId="77777777" w:rsidTr="00734159">
        <w:tc>
          <w:tcPr>
            <w:tcW w:w="4248" w:type="dxa"/>
            <w:vAlign w:val="center"/>
          </w:tcPr>
          <w:p w14:paraId="058D0B44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0EF5D180" w14:textId="340696BF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2.</w:t>
            </w:r>
          </w:p>
        </w:tc>
        <w:tc>
          <w:tcPr>
            <w:tcW w:w="1696" w:type="dxa"/>
            <w:vAlign w:val="center"/>
          </w:tcPr>
          <w:p w14:paraId="0772CBE8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22307370" w14:textId="77777777" w:rsidTr="00734159">
        <w:tc>
          <w:tcPr>
            <w:tcW w:w="4248" w:type="dxa"/>
            <w:vAlign w:val="center"/>
          </w:tcPr>
          <w:p w14:paraId="1706ABA6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75F3BE2B" w14:textId="3D2C4A1A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3.</w:t>
            </w:r>
          </w:p>
        </w:tc>
        <w:tc>
          <w:tcPr>
            <w:tcW w:w="1696" w:type="dxa"/>
            <w:vAlign w:val="center"/>
          </w:tcPr>
          <w:p w14:paraId="22D360AC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155DC3FF" w14:textId="77777777" w:rsidTr="00734159">
        <w:tc>
          <w:tcPr>
            <w:tcW w:w="4248" w:type="dxa"/>
            <w:vAlign w:val="center"/>
          </w:tcPr>
          <w:p w14:paraId="37C95812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42446FD9" w14:textId="5BFDCA0E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4.</w:t>
            </w:r>
          </w:p>
        </w:tc>
        <w:tc>
          <w:tcPr>
            <w:tcW w:w="1696" w:type="dxa"/>
            <w:vAlign w:val="center"/>
          </w:tcPr>
          <w:p w14:paraId="5683B258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AE5EE7" w:rsidRPr="00391D98" w14:paraId="26421B66" w14:textId="77777777" w:rsidTr="00734159">
        <w:tc>
          <w:tcPr>
            <w:tcW w:w="4248" w:type="dxa"/>
            <w:vAlign w:val="center"/>
          </w:tcPr>
          <w:p w14:paraId="4934C1F0" w14:textId="77777777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Nem pénzbeli vagyoni hozzájárulás</w:t>
            </w:r>
          </w:p>
        </w:tc>
        <w:tc>
          <w:tcPr>
            <w:tcW w:w="3118" w:type="dxa"/>
            <w:vAlign w:val="center"/>
          </w:tcPr>
          <w:p w14:paraId="0800E5CA" w14:textId="760118FE" w:rsidR="00AE5EE7" w:rsidRPr="00391D98" w:rsidRDefault="00AE5EE7" w:rsidP="00AE5EE7">
            <w:pPr>
              <w:jc w:val="both"/>
              <w:rPr>
                <w:rFonts w:ascii="Palatino Linotype" w:hAnsi="Palatino Linotype"/>
              </w:rPr>
            </w:pPr>
            <w:r w:rsidRPr="00AE5EE7">
              <w:rPr>
                <w:rFonts w:ascii="Palatino Linotype" w:hAnsi="Palatino Linotype"/>
                <w:color w:val="BFBFBF" w:themeColor="background1" w:themeShade="BF"/>
              </w:rPr>
              <w:t>Megnevezés 5.</w:t>
            </w:r>
          </w:p>
        </w:tc>
        <w:tc>
          <w:tcPr>
            <w:tcW w:w="1696" w:type="dxa"/>
            <w:vAlign w:val="center"/>
          </w:tcPr>
          <w:p w14:paraId="257C2271" w14:textId="77777777" w:rsidR="00AE5EE7" w:rsidRPr="00391D98" w:rsidRDefault="00AE5EE7" w:rsidP="00AE5EE7">
            <w:pPr>
              <w:jc w:val="right"/>
              <w:rPr>
                <w:rFonts w:ascii="Palatino Linotype" w:hAnsi="Palatino Linotype"/>
              </w:rPr>
            </w:pPr>
            <w:r w:rsidRPr="00391D98">
              <w:rPr>
                <w:rFonts w:ascii="Palatino Linotype" w:hAnsi="Palatino Linotype"/>
              </w:rPr>
              <w:t>Ft</w:t>
            </w:r>
          </w:p>
        </w:tc>
      </w:tr>
      <w:tr w:rsidR="00391D98" w:rsidRPr="00391D98" w14:paraId="68D6B5C6" w14:textId="77777777" w:rsidTr="00734159">
        <w:tc>
          <w:tcPr>
            <w:tcW w:w="4248" w:type="dxa"/>
            <w:vAlign w:val="center"/>
          </w:tcPr>
          <w:p w14:paraId="5121E36F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értéke összesen:</w:t>
            </w:r>
          </w:p>
        </w:tc>
        <w:tc>
          <w:tcPr>
            <w:tcW w:w="4814" w:type="dxa"/>
            <w:gridSpan w:val="2"/>
            <w:vAlign w:val="center"/>
          </w:tcPr>
          <w:p w14:paraId="1C1EE8D3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Ft</w:t>
            </w:r>
          </w:p>
        </w:tc>
      </w:tr>
      <w:tr w:rsidR="007A4997" w:rsidRPr="00391D98" w14:paraId="60FAA110" w14:textId="77777777" w:rsidTr="00734159">
        <w:tc>
          <w:tcPr>
            <w:tcW w:w="4248" w:type="dxa"/>
            <w:vAlign w:val="center"/>
          </w:tcPr>
          <w:p w14:paraId="100865F1" w14:textId="77777777" w:rsidR="007A4997" w:rsidRPr="00391D98" w:rsidRDefault="007A4997" w:rsidP="007A4997">
            <w:pPr>
              <w:jc w:val="both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Vagyoni hozzájárulás mértéke az összes konzorciumi tag összes vagyoni hozzájárulásának arányában:</w:t>
            </w:r>
          </w:p>
        </w:tc>
        <w:tc>
          <w:tcPr>
            <w:tcW w:w="4814" w:type="dxa"/>
            <w:gridSpan w:val="2"/>
            <w:vAlign w:val="center"/>
          </w:tcPr>
          <w:p w14:paraId="2D3B8F71" w14:textId="77777777" w:rsidR="007A4997" w:rsidRPr="00391D98" w:rsidRDefault="007A4997" w:rsidP="007A4997">
            <w:pPr>
              <w:jc w:val="right"/>
              <w:rPr>
                <w:rFonts w:ascii="Palatino Linotype" w:hAnsi="Palatino Linotype"/>
                <w:b/>
              </w:rPr>
            </w:pPr>
            <w:r w:rsidRPr="00391D98">
              <w:rPr>
                <w:rFonts w:ascii="Palatino Linotype" w:hAnsi="Palatino Linotype"/>
                <w:b/>
              </w:rPr>
              <w:t>%</w:t>
            </w:r>
          </w:p>
        </w:tc>
      </w:tr>
    </w:tbl>
    <w:p w14:paraId="0A01D9CD" w14:textId="77777777" w:rsidR="007A4997" w:rsidRPr="00391D98" w:rsidRDefault="007A4997" w:rsidP="00396DA1">
      <w:pPr>
        <w:spacing w:after="0"/>
        <w:jc w:val="both"/>
        <w:rPr>
          <w:rFonts w:ascii="Palatino Linotype" w:hAnsi="Palatino Linotype"/>
          <w:sz w:val="16"/>
        </w:rPr>
      </w:pPr>
    </w:p>
    <w:p w14:paraId="2037EE87" w14:textId="6FFA9572" w:rsidR="00200696" w:rsidRPr="006737F3" w:rsidRDefault="00200696" w:rsidP="00200696">
      <w:pPr>
        <w:spacing w:before="120" w:after="120"/>
        <w:rPr>
          <w:rFonts w:ascii="Palatino Linotype" w:hAnsi="Palatino Linotype"/>
          <w:i/>
          <w:color w:val="FF0000"/>
        </w:rPr>
      </w:pPr>
      <w:r>
        <w:rPr>
          <w:rFonts w:ascii="Palatino Linotype" w:hAnsi="Palatino Linotype"/>
          <w:i/>
          <w:color w:val="FF0000"/>
        </w:rPr>
        <w:t>*</w:t>
      </w:r>
      <w:r w:rsidRPr="006737F3">
        <w:rPr>
          <w:rFonts w:ascii="Palatino Linotype" w:hAnsi="Palatino Linotype"/>
          <w:i/>
          <w:color w:val="FF0000"/>
        </w:rPr>
        <w:t>A</w:t>
      </w:r>
      <w:r>
        <w:rPr>
          <w:rFonts w:ascii="Palatino Linotype" w:hAnsi="Palatino Linotype"/>
          <w:i/>
          <w:color w:val="FF0000"/>
        </w:rPr>
        <w:t xml:space="preserve"> vagyoni hozzájárulások bemutatását tartalmazó fenti táblázatok száma a konzorciumi tagok számáig </w:t>
      </w:r>
      <w:r w:rsidRPr="006737F3">
        <w:rPr>
          <w:rFonts w:ascii="Palatino Linotype" w:hAnsi="Palatino Linotype"/>
          <w:i/>
          <w:color w:val="FF0000"/>
        </w:rPr>
        <w:t>bővíthető.</w:t>
      </w:r>
    </w:p>
    <w:p w14:paraId="65F05DFC" w14:textId="4F8056DA" w:rsidR="00396DA1" w:rsidRPr="00391D98" w:rsidRDefault="00396DA1" w:rsidP="006737F3">
      <w:pPr>
        <w:rPr>
          <w:rFonts w:ascii="Palatino Linotype" w:hAnsi="Palatino Linotype" w:cstheme="minorHAnsi"/>
          <w:b/>
          <w:caps/>
        </w:rPr>
      </w:pPr>
    </w:p>
    <w:sectPr w:rsidR="00396DA1" w:rsidRPr="00391D98" w:rsidSect="00DB0EFE">
      <w:type w:val="continuous"/>
      <w:pgSz w:w="11906" w:h="16838"/>
      <w:pgMar w:top="1417" w:right="1274" w:bottom="1276" w:left="1276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3D63" w14:textId="77777777" w:rsidR="00DB48B2" w:rsidRDefault="00DB48B2" w:rsidP="000D560B">
      <w:pPr>
        <w:spacing w:after="0" w:line="240" w:lineRule="auto"/>
      </w:pPr>
      <w:r>
        <w:separator/>
      </w:r>
    </w:p>
  </w:endnote>
  <w:endnote w:type="continuationSeparator" w:id="0">
    <w:p w14:paraId="15AB6DF1" w14:textId="77777777" w:rsidR="00DB48B2" w:rsidRDefault="00DB48B2" w:rsidP="000D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(Szövegtörzs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648007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14:paraId="63A7E8BD" w14:textId="2D8F8B11" w:rsidR="0034115B" w:rsidRPr="00FD363A" w:rsidRDefault="0034115B">
        <w:pPr>
          <w:pStyle w:val="llb"/>
          <w:jc w:val="center"/>
          <w:rPr>
            <w:rFonts w:ascii="Palatino Linotype" w:hAnsi="Palatino Linotype"/>
          </w:rPr>
        </w:pPr>
        <w:r w:rsidRPr="00FD363A">
          <w:rPr>
            <w:rFonts w:ascii="Palatino Linotype" w:hAnsi="Palatino Linotype"/>
          </w:rPr>
          <w:fldChar w:fldCharType="begin"/>
        </w:r>
        <w:r w:rsidRPr="00FD363A">
          <w:rPr>
            <w:rFonts w:ascii="Palatino Linotype" w:hAnsi="Palatino Linotype"/>
          </w:rPr>
          <w:instrText>PAGE   \* MERGEFORMAT</w:instrText>
        </w:r>
        <w:r w:rsidRPr="00FD363A">
          <w:rPr>
            <w:rFonts w:ascii="Palatino Linotype" w:hAnsi="Palatino Linotype"/>
          </w:rPr>
          <w:fldChar w:fldCharType="separate"/>
        </w:r>
        <w:r w:rsidR="00586D68">
          <w:rPr>
            <w:rFonts w:ascii="Palatino Linotype" w:hAnsi="Palatino Linotype"/>
            <w:noProof/>
          </w:rPr>
          <w:t>4</w:t>
        </w:r>
        <w:r w:rsidRPr="00FD363A">
          <w:rPr>
            <w:rFonts w:ascii="Palatino Linotype" w:hAnsi="Palatino Linotype"/>
          </w:rPr>
          <w:fldChar w:fldCharType="end"/>
        </w:r>
      </w:p>
    </w:sdtContent>
  </w:sdt>
  <w:p w14:paraId="3B988057" w14:textId="77777777" w:rsidR="0034115B" w:rsidRDefault="003411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CCDE" w14:textId="77777777" w:rsidR="00DB48B2" w:rsidRDefault="00DB48B2" w:rsidP="000D560B">
      <w:pPr>
        <w:spacing w:after="0" w:line="240" w:lineRule="auto"/>
      </w:pPr>
      <w:r>
        <w:separator/>
      </w:r>
    </w:p>
  </w:footnote>
  <w:footnote w:type="continuationSeparator" w:id="0">
    <w:p w14:paraId="0AA5A31C" w14:textId="77777777" w:rsidR="00DB48B2" w:rsidRDefault="00DB48B2" w:rsidP="000D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F140" w14:textId="0EEAAA44" w:rsidR="00C21407" w:rsidRPr="00C21407" w:rsidRDefault="00C21407">
    <w:pPr>
      <w:pStyle w:val="lfej"/>
      <w:rPr>
        <w:b/>
        <w:bCs/>
        <w:color w:val="FF0000"/>
      </w:rPr>
    </w:pPr>
    <w:r w:rsidRPr="00C21407">
      <w:rPr>
        <w:b/>
        <w:bCs/>
        <w:color w:val="FF0000"/>
      </w:rPr>
      <w:t xml:space="preserve">KÉRJÜK A PIROSSAL ÍRT ÚTMUTATÁSOKAT </w:t>
    </w:r>
    <w:r w:rsidR="00C960F6">
      <w:rPr>
        <w:b/>
        <w:bCs/>
        <w:color w:val="FF0000"/>
      </w:rPr>
      <w:t xml:space="preserve">NYOMTATÁS ELŐTT </w:t>
    </w:r>
    <w:r w:rsidRPr="00C21407">
      <w:rPr>
        <w:b/>
        <w:bCs/>
        <w:color w:val="FF0000"/>
      </w:rPr>
      <w:t>TÖRÖLJÉK A DOKUMENTUMBÓL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848"/>
    <w:multiLevelType w:val="hybridMultilevel"/>
    <w:tmpl w:val="883AA564"/>
    <w:lvl w:ilvl="0" w:tplc="981252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25C170B"/>
    <w:multiLevelType w:val="hybridMultilevel"/>
    <w:tmpl w:val="883AA564"/>
    <w:lvl w:ilvl="0" w:tplc="981252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00E669F"/>
    <w:multiLevelType w:val="hybridMultilevel"/>
    <w:tmpl w:val="7F16E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4FCE"/>
    <w:multiLevelType w:val="hybridMultilevel"/>
    <w:tmpl w:val="EA7C5D4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14BF1"/>
    <w:multiLevelType w:val="hybridMultilevel"/>
    <w:tmpl w:val="4B8A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722A"/>
    <w:multiLevelType w:val="hybridMultilevel"/>
    <w:tmpl w:val="F3E41BBC"/>
    <w:lvl w:ilvl="0" w:tplc="4FBAF8D0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C7E5D"/>
    <w:multiLevelType w:val="hybridMultilevel"/>
    <w:tmpl w:val="544C7554"/>
    <w:lvl w:ilvl="0" w:tplc="39FA9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3527F"/>
    <w:multiLevelType w:val="hybridMultilevel"/>
    <w:tmpl w:val="0A5E3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5E1E"/>
    <w:multiLevelType w:val="hybridMultilevel"/>
    <w:tmpl w:val="C51C71D0"/>
    <w:lvl w:ilvl="0" w:tplc="93324B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0D5107"/>
    <w:multiLevelType w:val="hybridMultilevel"/>
    <w:tmpl w:val="76C02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F0474"/>
    <w:multiLevelType w:val="hybridMultilevel"/>
    <w:tmpl w:val="233E8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0B"/>
    <w:rsid w:val="00002E3B"/>
    <w:rsid w:val="00006D4A"/>
    <w:rsid w:val="00031273"/>
    <w:rsid w:val="00036B01"/>
    <w:rsid w:val="000A3C4C"/>
    <w:rsid w:val="000B5979"/>
    <w:rsid w:val="000D560B"/>
    <w:rsid w:val="00115933"/>
    <w:rsid w:val="00140942"/>
    <w:rsid w:val="00180F5F"/>
    <w:rsid w:val="00194133"/>
    <w:rsid w:val="00196FFB"/>
    <w:rsid w:val="001B5EE6"/>
    <w:rsid w:val="001C517F"/>
    <w:rsid w:val="001D3E80"/>
    <w:rsid w:val="001D7CCA"/>
    <w:rsid w:val="001F1352"/>
    <w:rsid w:val="001F616A"/>
    <w:rsid w:val="00200696"/>
    <w:rsid w:val="00200DFE"/>
    <w:rsid w:val="00223C5E"/>
    <w:rsid w:val="00244F55"/>
    <w:rsid w:val="002550CE"/>
    <w:rsid w:val="00256417"/>
    <w:rsid w:val="0025659A"/>
    <w:rsid w:val="00261838"/>
    <w:rsid w:val="002626E5"/>
    <w:rsid w:val="00262F4D"/>
    <w:rsid w:val="00263A44"/>
    <w:rsid w:val="00265738"/>
    <w:rsid w:val="002709F0"/>
    <w:rsid w:val="00271105"/>
    <w:rsid w:val="002B1ABD"/>
    <w:rsid w:val="002E5D8A"/>
    <w:rsid w:val="002F2A25"/>
    <w:rsid w:val="002F65A3"/>
    <w:rsid w:val="003026A9"/>
    <w:rsid w:val="00302DB4"/>
    <w:rsid w:val="0034115B"/>
    <w:rsid w:val="0035511D"/>
    <w:rsid w:val="003623D0"/>
    <w:rsid w:val="00377CF8"/>
    <w:rsid w:val="00391D98"/>
    <w:rsid w:val="00393B1F"/>
    <w:rsid w:val="00396DA1"/>
    <w:rsid w:val="00397DF4"/>
    <w:rsid w:val="003A5F9E"/>
    <w:rsid w:val="003A70AF"/>
    <w:rsid w:val="003C06C5"/>
    <w:rsid w:val="003C325F"/>
    <w:rsid w:val="003C5264"/>
    <w:rsid w:val="0040130A"/>
    <w:rsid w:val="004013C2"/>
    <w:rsid w:val="00425990"/>
    <w:rsid w:val="004316DB"/>
    <w:rsid w:val="00454538"/>
    <w:rsid w:val="00461B11"/>
    <w:rsid w:val="004620B5"/>
    <w:rsid w:val="004B4589"/>
    <w:rsid w:val="004D679E"/>
    <w:rsid w:val="00506CFA"/>
    <w:rsid w:val="0051032F"/>
    <w:rsid w:val="0052067C"/>
    <w:rsid w:val="00580BCB"/>
    <w:rsid w:val="005838FC"/>
    <w:rsid w:val="00586D68"/>
    <w:rsid w:val="00597EA2"/>
    <w:rsid w:val="005F1A89"/>
    <w:rsid w:val="005F23A0"/>
    <w:rsid w:val="00620CD3"/>
    <w:rsid w:val="006505BA"/>
    <w:rsid w:val="006737F3"/>
    <w:rsid w:val="00682E0F"/>
    <w:rsid w:val="006832FB"/>
    <w:rsid w:val="00692887"/>
    <w:rsid w:val="00694E26"/>
    <w:rsid w:val="006A0403"/>
    <w:rsid w:val="006A7421"/>
    <w:rsid w:val="006B06EC"/>
    <w:rsid w:val="006C6AD0"/>
    <w:rsid w:val="006E5A94"/>
    <w:rsid w:val="006F6787"/>
    <w:rsid w:val="006F6BEF"/>
    <w:rsid w:val="00706234"/>
    <w:rsid w:val="0073237E"/>
    <w:rsid w:val="00734159"/>
    <w:rsid w:val="00734235"/>
    <w:rsid w:val="00736A26"/>
    <w:rsid w:val="0075662E"/>
    <w:rsid w:val="00797E43"/>
    <w:rsid w:val="007A4997"/>
    <w:rsid w:val="007E4141"/>
    <w:rsid w:val="007F6A96"/>
    <w:rsid w:val="0083261E"/>
    <w:rsid w:val="00857332"/>
    <w:rsid w:val="0086240D"/>
    <w:rsid w:val="0086707D"/>
    <w:rsid w:val="00867299"/>
    <w:rsid w:val="0087429B"/>
    <w:rsid w:val="008759EE"/>
    <w:rsid w:val="008A1EBE"/>
    <w:rsid w:val="008A5EDD"/>
    <w:rsid w:val="008B1339"/>
    <w:rsid w:val="008B2D3A"/>
    <w:rsid w:val="008C41A4"/>
    <w:rsid w:val="008C5150"/>
    <w:rsid w:val="008E6186"/>
    <w:rsid w:val="0090274F"/>
    <w:rsid w:val="00926550"/>
    <w:rsid w:val="009365A9"/>
    <w:rsid w:val="00936B76"/>
    <w:rsid w:val="00955D48"/>
    <w:rsid w:val="00981928"/>
    <w:rsid w:val="00985A58"/>
    <w:rsid w:val="00996A5A"/>
    <w:rsid w:val="009D395D"/>
    <w:rsid w:val="009E24D8"/>
    <w:rsid w:val="00A01D03"/>
    <w:rsid w:val="00A31D68"/>
    <w:rsid w:val="00A4259D"/>
    <w:rsid w:val="00A53D54"/>
    <w:rsid w:val="00A62E8E"/>
    <w:rsid w:val="00A824FE"/>
    <w:rsid w:val="00A9196A"/>
    <w:rsid w:val="00AB0D8B"/>
    <w:rsid w:val="00AC6117"/>
    <w:rsid w:val="00AD5634"/>
    <w:rsid w:val="00AE5EE7"/>
    <w:rsid w:val="00AF7D63"/>
    <w:rsid w:val="00B03088"/>
    <w:rsid w:val="00B346B3"/>
    <w:rsid w:val="00B435D4"/>
    <w:rsid w:val="00B55E13"/>
    <w:rsid w:val="00B5663E"/>
    <w:rsid w:val="00B67DD5"/>
    <w:rsid w:val="00BA5983"/>
    <w:rsid w:val="00BB3EE4"/>
    <w:rsid w:val="00BC7D10"/>
    <w:rsid w:val="00C11D0D"/>
    <w:rsid w:val="00C21407"/>
    <w:rsid w:val="00C23055"/>
    <w:rsid w:val="00C73E58"/>
    <w:rsid w:val="00C86748"/>
    <w:rsid w:val="00C8751D"/>
    <w:rsid w:val="00C960F6"/>
    <w:rsid w:val="00CB0682"/>
    <w:rsid w:val="00CC014B"/>
    <w:rsid w:val="00CC1AC6"/>
    <w:rsid w:val="00CD3562"/>
    <w:rsid w:val="00CF6324"/>
    <w:rsid w:val="00CF7B99"/>
    <w:rsid w:val="00D06A39"/>
    <w:rsid w:val="00D834C5"/>
    <w:rsid w:val="00D93D8B"/>
    <w:rsid w:val="00DA0FC5"/>
    <w:rsid w:val="00DA4145"/>
    <w:rsid w:val="00DB0EFE"/>
    <w:rsid w:val="00DB48B2"/>
    <w:rsid w:val="00DD6901"/>
    <w:rsid w:val="00DE4A53"/>
    <w:rsid w:val="00DF4311"/>
    <w:rsid w:val="00E00601"/>
    <w:rsid w:val="00E274B6"/>
    <w:rsid w:val="00E32910"/>
    <w:rsid w:val="00E605AB"/>
    <w:rsid w:val="00E6630A"/>
    <w:rsid w:val="00E800B5"/>
    <w:rsid w:val="00E923A0"/>
    <w:rsid w:val="00EC37EE"/>
    <w:rsid w:val="00ED42D6"/>
    <w:rsid w:val="00EE17B1"/>
    <w:rsid w:val="00EE6060"/>
    <w:rsid w:val="00F01947"/>
    <w:rsid w:val="00F11084"/>
    <w:rsid w:val="00F2466A"/>
    <w:rsid w:val="00F26AC8"/>
    <w:rsid w:val="00F370AB"/>
    <w:rsid w:val="00F50315"/>
    <w:rsid w:val="00F6213D"/>
    <w:rsid w:val="00F8097B"/>
    <w:rsid w:val="00FA4D19"/>
    <w:rsid w:val="00FB19B8"/>
    <w:rsid w:val="00FB405C"/>
    <w:rsid w:val="00FB66E3"/>
    <w:rsid w:val="00FC1C93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FD781"/>
  <w15:chartTrackingRefBased/>
  <w15:docId w15:val="{75C13085-DA60-486A-B66E-172A840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6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D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363A"/>
  </w:style>
  <w:style w:type="paragraph" w:styleId="llb">
    <w:name w:val="footer"/>
    <w:basedOn w:val="Norml"/>
    <w:link w:val="llbChar"/>
    <w:uiPriority w:val="99"/>
    <w:unhideWhenUsed/>
    <w:rsid w:val="00FD3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363A"/>
  </w:style>
  <w:style w:type="table" w:styleId="Rcsostblzat">
    <w:name w:val="Table Grid"/>
    <w:basedOn w:val="Normltblzat"/>
    <w:uiPriority w:val="39"/>
    <w:rsid w:val="00A3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6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2E8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110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10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10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10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1084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F1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196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7C39-CE7A-450A-8BC4-75655FAE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3522</Words>
  <Characters>24307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Végvári Tamás</cp:lastModifiedBy>
  <cp:revision>3</cp:revision>
  <dcterms:created xsi:type="dcterms:W3CDTF">2021-09-18T11:23:00Z</dcterms:created>
  <dcterms:modified xsi:type="dcterms:W3CDTF">2021-09-18T11:23:00Z</dcterms:modified>
</cp:coreProperties>
</file>